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F83EF" w14:textId="04842C8A" w:rsidR="00816293" w:rsidRPr="00241E19" w:rsidRDefault="00816293" w:rsidP="009226BD">
      <w:pPr>
        <w:ind w:firstLine="0"/>
        <w:jc w:val="center"/>
        <w:rPr>
          <w:rFonts w:cs="Times New Roman"/>
          <w:b/>
          <w:i/>
          <w:szCs w:val="22"/>
        </w:rPr>
      </w:pPr>
      <w:r w:rsidRPr="00241E19">
        <w:rPr>
          <w:rFonts w:cs="Times New Roman"/>
          <w:b/>
          <w:i/>
          <w:szCs w:val="22"/>
        </w:rPr>
        <w:t>MEMORIAL DESCRITIVO</w:t>
      </w:r>
      <w:r w:rsidR="00966750" w:rsidRPr="00241E19">
        <w:rPr>
          <w:rFonts w:cs="Times New Roman"/>
          <w:b/>
          <w:i/>
          <w:szCs w:val="22"/>
        </w:rPr>
        <w:t xml:space="preserve"> DAS INSTALAÇÕES ELÉTRICAS</w:t>
      </w:r>
    </w:p>
    <w:p w14:paraId="542C0EA7" w14:textId="77777777" w:rsidR="00816293" w:rsidRPr="00241E19" w:rsidRDefault="00816293" w:rsidP="009226BD">
      <w:pPr>
        <w:ind w:firstLine="0"/>
        <w:rPr>
          <w:rFonts w:cs="Times New Roman"/>
          <w:szCs w:val="22"/>
        </w:rPr>
      </w:pPr>
    </w:p>
    <w:p w14:paraId="393B02B9" w14:textId="003ECFEB" w:rsidR="00816293" w:rsidRPr="00241E19" w:rsidRDefault="00816293" w:rsidP="009226BD">
      <w:pPr>
        <w:ind w:firstLine="0"/>
        <w:jc w:val="center"/>
        <w:rPr>
          <w:rFonts w:cs="Times New Roman"/>
          <w:b/>
          <w:szCs w:val="22"/>
        </w:rPr>
      </w:pPr>
      <w:r w:rsidRPr="00241E19">
        <w:rPr>
          <w:rFonts w:cs="Times New Roman"/>
          <w:b/>
          <w:szCs w:val="22"/>
        </w:rPr>
        <w:t xml:space="preserve">ASSUNTO: </w:t>
      </w:r>
      <w:r w:rsidR="00DE3756" w:rsidRPr="00DE3756">
        <w:rPr>
          <w:rFonts w:cs="Times New Roman"/>
          <w:szCs w:val="22"/>
        </w:rPr>
        <w:t>IMPLANTAÇÃO DO</w:t>
      </w:r>
      <w:r w:rsidR="00DE3756">
        <w:rPr>
          <w:rFonts w:cs="Times New Roman"/>
          <w:b/>
          <w:szCs w:val="22"/>
        </w:rPr>
        <w:t xml:space="preserve"> </w:t>
      </w:r>
      <w:r w:rsidR="00C3353F">
        <w:rPr>
          <w:rFonts w:cs="Times New Roman"/>
          <w:szCs w:val="22"/>
        </w:rPr>
        <w:t xml:space="preserve">MERCADO MUNICIPAL </w:t>
      </w:r>
    </w:p>
    <w:p w14:paraId="5B6DAEDB" w14:textId="77777777" w:rsidR="00910081" w:rsidRPr="00241E19" w:rsidRDefault="00910081" w:rsidP="009226BD">
      <w:pPr>
        <w:ind w:firstLine="0"/>
        <w:jc w:val="center"/>
        <w:rPr>
          <w:rFonts w:cs="Times New Roman"/>
          <w:b/>
          <w:szCs w:val="22"/>
        </w:rPr>
      </w:pPr>
    </w:p>
    <w:p w14:paraId="22F6BBAF" w14:textId="59160412" w:rsidR="00816293" w:rsidRPr="000B60CD" w:rsidRDefault="00816293" w:rsidP="009226BD">
      <w:pPr>
        <w:autoSpaceDE w:val="0"/>
        <w:autoSpaceDN w:val="0"/>
        <w:adjustRightInd w:val="0"/>
        <w:ind w:firstLine="0"/>
        <w:jc w:val="center"/>
        <w:rPr>
          <w:rFonts w:cs="Times New Roman"/>
          <w:color w:val="000000"/>
          <w:szCs w:val="22"/>
        </w:rPr>
      </w:pPr>
      <w:r w:rsidRPr="00241E19">
        <w:rPr>
          <w:rFonts w:cs="Times New Roman"/>
          <w:b/>
          <w:szCs w:val="22"/>
        </w:rPr>
        <w:t xml:space="preserve">LOCAL: </w:t>
      </w:r>
      <w:r w:rsidR="000B60CD" w:rsidRPr="000B60CD">
        <w:rPr>
          <w:rFonts w:cs="Times New Roman"/>
          <w:sz w:val="21"/>
          <w:szCs w:val="21"/>
        </w:rPr>
        <w:t>Rua PRESIDENTE PRUDENTE DE MORAIS, VÁRZEA GRANDE - MT</w:t>
      </w:r>
    </w:p>
    <w:p w14:paraId="07330714" w14:textId="77777777" w:rsidR="00910081" w:rsidRPr="000B60CD" w:rsidRDefault="00910081" w:rsidP="009226BD">
      <w:pPr>
        <w:autoSpaceDE w:val="0"/>
        <w:autoSpaceDN w:val="0"/>
        <w:adjustRightInd w:val="0"/>
        <w:ind w:firstLine="0"/>
        <w:rPr>
          <w:rFonts w:cs="Times New Roman"/>
          <w:color w:val="000000"/>
          <w:szCs w:val="22"/>
        </w:rPr>
      </w:pPr>
    </w:p>
    <w:p w14:paraId="78F17F1E" w14:textId="19F7C633" w:rsidR="00816293" w:rsidRPr="00241E19" w:rsidRDefault="00816293" w:rsidP="009226BD">
      <w:pPr>
        <w:ind w:firstLine="0"/>
        <w:jc w:val="center"/>
        <w:rPr>
          <w:rFonts w:cs="Times New Roman"/>
          <w:szCs w:val="22"/>
        </w:rPr>
      </w:pPr>
      <w:r w:rsidRPr="00241E19">
        <w:rPr>
          <w:rFonts w:cs="Times New Roman"/>
          <w:b/>
          <w:szCs w:val="22"/>
        </w:rPr>
        <w:t>PROPRIETÁRIO:</w:t>
      </w:r>
      <w:r w:rsidRPr="00241E19">
        <w:rPr>
          <w:rFonts w:cs="Times New Roman"/>
          <w:szCs w:val="22"/>
        </w:rPr>
        <w:t xml:space="preserve"> </w:t>
      </w:r>
      <w:r w:rsidR="00966750" w:rsidRPr="00241E19">
        <w:rPr>
          <w:rFonts w:cs="Times New Roman"/>
          <w:szCs w:val="22"/>
        </w:rPr>
        <w:t>S</w:t>
      </w:r>
      <w:r w:rsidR="00DC3E94">
        <w:rPr>
          <w:rFonts w:cs="Times New Roman"/>
          <w:szCs w:val="22"/>
        </w:rPr>
        <w:t>ECRETAR</w:t>
      </w:r>
      <w:r w:rsidR="00966750" w:rsidRPr="00241E19">
        <w:rPr>
          <w:rFonts w:cs="Times New Roman"/>
          <w:szCs w:val="22"/>
        </w:rPr>
        <w:t>IA DE INFRAESTRUTURA E LOGISTA DE MATOGROSSO.</w:t>
      </w:r>
    </w:p>
    <w:p w14:paraId="63A6AD30" w14:textId="77777777" w:rsidR="00816293" w:rsidRPr="00241E19" w:rsidRDefault="00816293" w:rsidP="00816293">
      <w:pPr>
        <w:rPr>
          <w:rFonts w:cs="Times New Roman"/>
          <w:b/>
          <w:szCs w:val="22"/>
        </w:rPr>
      </w:pPr>
    </w:p>
    <w:p w14:paraId="20E57E03" w14:textId="60A72AB4" w:rsidR="00816293" w:rsidRPr="00241E19" w:rsidRDefault="00816293" w:rsidP="00816293">
      <w:pPr>
        <w:rPr>
          <w:rFonts w:cs="Times New Roman"/>
          <w:b/>
          <w:szCs w:val="22"/>
        </w:rPr>
      </w:pPr>
    </w:p>
    <w:p w14:paraId="081E1F6C" w14:textId="77777777" w:rsidR="00816293" w:rsidRPr="00241E19" w:rsidRDefault="00816293" w:rsidP="00816293">
      <w:pPr>
        <w:rPr>
          <w:rFonts w:cs="Times New Roman"/>
          <w:b/>
          <w:szCs w:val="22"/>
        </w:rPr>
      </w:pPr>
    </w:p>
    <w:p w14:paraId="06A83885" w14:textId="77777777" w:rsidR="00816293" w:rsidRPr="00241E19" w:rsidRDefault="00816293" w:rsidP="00816293">
      <w:pPr>
        <w:rPr>
          <w:rFonts w:cs="Times New Roman"/>
          <w:b/>
          <w:szCs w:val="22"/>
        </w:rPr>
      </w:pPr>
    </w:p>
    <w:p w14:paraId="7E8D0853" w14:textId="77777777" w:rsidR="00816293" w:rsidRPr="00241E19" w:rsidRDefault="00816293" w:rsidP="00816293">
      <w:pPr>
        <w:rPr>
          <w:rFonts w:cs="Times New Roman"/>
          <w:b/>
          <w:szCs w:val="22"/>
        </w:rPr>
      </w:pPr>
    </w:p>
    <w:p w14:paraId="03855955" w14:textId="77777777" w:rsidR="00816293" w:rsidRPr="00241E19" w:rsidRDefault="00816293" w:rsidP="00816293">
      <w:pPr>
        <w:rPr>
          <w:rFonts w:cs="Times New Roman"/>
          <w:b/>
          <w:szCs w:val="22"/>
        </w:rPr>
      </w:pPr>
    </w:p>
    <w:p w14:paraId="2DC0CB0D" w14:textId="77777777" w:rsidR="00816293" w:rsidRPr="00241E19" w:rsidRDefault="00816293" w:rsidP="00816293">
      <w:pPr>
        <w:rPr>
          <w:rFonts w:cs="Times New Roman"/>
          <w:b/>
          <w:szCs w:val="22"/>
        </w:rPr>
      </w:pPr>
    </w:p>
    <w:p w14:paraId="583A7BE7" w14:textId="77777777" w:rsidR="00816293" w:rsidRPr="00241E19" w:rsidRDefault="00816293" w:rsidP="00816293">
      <w:pPr>
        <w:rPr>
          <w:rFonts w:cs="Times New Roman"/>
          <w:b/>
          <w:szCs w:val="22"/>
        </w:rPr>
      </w:pPr>
    </w:p>
    <w:p w14:paraId="56B02003" w14:textId="77777777" w:rsidR="00816293" w:rsidRPr="00241E19" w:rsidRDefault="00816293" w:rsidP="00816293">
      <w:pPr>
        <w:rPr>
          <w:rFonts w:cs="Times New Roman"/>
          <w:b/>
          <w:szCs w:val="22"/>
        </w:rPr>
      </w:pPr>
    </w:p>
    <w:p w14:paraId="3DC8FDCA" w14:textId="77777777" w:rsidR="00816293" w:rsidRPr="00241E19" w:rsidRDefault="00816293" w:rsidP="00816293">
      <w:pPr>
        <w:rPr>
          <w:rFonts w:cs="Times New Roman"/>
          <w:b/>
          <w:szCs w:val="22"/>
        </w:rPr>
      </w:pPr>
    </w:p>
    <w:p w14:paraId="62BCFB08" w14:textId="77777777" w:rsidR="00816293" w:rsidRPr="00241E19" w:rsidRDefault="00816293" w:rsidP="00816293">
      <w:pPr>
        <w:rPr>
          <w:rFonts w:cs="Times New Roman"/>
          <w:b/>
          <w:szCs w:val="22"/>
        </w:rPr>
      </w:pPr>
    </w:p>
    <w:p w14:paraId="236B2D88" w14:textId="77777777" w:rsidR="009226BD" w:rsidRPr="00241E19" w:rsidRDefault="009226BD" w:rsidP="00816293">
      <w:pPr>
        <w:rPr>
          <w:rFonts w:cs="Times New Roman"/>
          <w:b/>
          <w:szCs w:val="22"/>
        </w:rPr>
      </w:pPr>
    </w:p>
    <w:p w14:paraId="1F1FEEBE" w14:textId="77777777" w:rsidR="00816293" w:rsidRPr="00241E19" w:rsidRDefault="00816293" w:rsidP="00816293">
      <w:pPr>
        <w:rPr>
          <w:rFonts w:cs="Times New Roman"/>
          <w:b/>
          <w:szCs w:val="22"/>
        </w:rPr>
      </w:pPr>
    </w:p>
    <w:p w14:paraId="2716A499" w14:textId="77777777" w:rsidR="00816293" w:rsidRPr="00241E19" w:rsidRDefault="00816293" w:rsidP="00816293">
      <w:pPr>
        <w:rPr>
          <w:rFonts w:cs="Times New Roman"/>
          <w:b/>
          <w:szCs w:val="22"/>
        </w:rPr>
      </w:pPr>
    </w:p>
    <w:p w14:paraId="2AB5568D" w14:textId="77777777" w:rsidR="00816293" w:rsidRPr="00241E19" w:rsidRDefault="00816293" w:rsidP="00816293">
      <w:pPr>
        <w:jc w:val="center"/>
        <w:rPr>
          <w:rFonts w:cs="Times New Roman"/>
          <w:b/>
          <w:szCs w:val="22"/>
        </w:rPr>
      </w:pPr>
      <w:r w:rsidRPr="00241E19">
        <w:rPr>
          <w:rFonts w:cs="Times New Roman"/>
          <w:b/>
          <w:szCs w:val="22"/>
        </w:rPr>
        <w:t>CUIABÁ - MT</w:t>
      </w:r>
    </w:p>
    <w:p w14:paraId="09C63851" w14:textId="0C6CB619" w:rsidR="00816293" w:rsidRPr="00241E19" w:rsidRDefault="00A24347" w:rsidP="00816293">
      <w:pPr>
        <w:jc w:val="center"/>
        <w:rPr>
          <w:rFonts w:cs="Times New Roman"/>
          <w:b/>
          <w:szCs w:val="22"/>
        </w:rPr>
      </w:pPr>
      <w:r>
        <w:rPr>
          <w:rFonts w:cs="Times New Roman"/>
          <w:b/>
          <w:szCs w:val="22"/>
        </w:rPr>
        <w:t>Novembro</w:t>
      </w:r>
      <w:r w:rsidR="00816293" w:rsidRPr="00241E19">
        <w:rPr>
          <w:rFonts w:cs="Times New Roman"/>
          <w:b/>
          <w:szCs w:val="22"/>
        </w:rPr>
        <w:t>/202</w:t>
      </w:r>
      <w:r w:rsidR="003131BC">
        <w:rPr>
          <w:rFonts w:cs="Times New Roman"/>
          <w:b/>
          <w:szCs w:val="22"/>
        </w:rPr>
        <w:t>2</w:t>
      </w:r>
    </w:p>
    <w:p w14:paraId="146B2DC8" w14:textId="77777777" w:rsidR="00816293" w:rsidRPr="00241E19" w:rsidRDefault="00816293" w:rsidP="00816293">
      <w:pPr>
        <w:jc w:val="center"/>
        <w:rPr>
          <w:rFonts w:cs="Times New Roman"/>
          <w:b/>
          <w:szCs w:val="22"/>
        </w:rPr>
      </w:pPr>
    </w:p>
    <w:p w14:paraId="6EC80787" w14:textId="77777777" w:rsidR="00816293" w:rsidRPr="00241E19" w:rsidRDefault="00816293" w:rsidP="00816293">
      <w:pPr>
        <w:jc w:val="center"/>
        <w:rPr>
          <w:rFonts w:cs="Times New Roman"/>
          <w:b/>
          <w:szCs w:val="22"/>
        </w:rPr>
      </w:pPr>
    </w:p>
    <w:p w14:paraId="01CD2CB0" w14:textId="77777777" w:rsidR="00816293" w:rsidRPr="00241E19" w:rsidRDefault="00816293" w:rsidP="00816293">
      <w:pPr>
        <w:jc w:val="center"/>
        <w:rPr>
          <w:rFonts w:cs="Times New Roman"/>
          <w:b/>
          <w:szCs w:val="22"/>
        </w:rPr>
      </w:pPr>
    </w:p>
    <w:p w14:paraId="373809CB" w14:textId="77777777" w:rsidR="00816293" w:rsidRPr="00241E19" w:rsidRDefault="00816293" w:rsidP="00816293">
      <w:pPr>
        <w:jc w:val="center"/>
        <w:rPr>
          <w:rFonts w:cs="Times New Roman"/>
          <w:b/>
          <w:szCs w:val="22"/>
        </w:rPr>
      </w:pPr>
    </w:p>
    <w:p w14:paraId="0AD5B6E3" w14:textId="77777777" w:rsidR="00816293" w:rsidRPr="00241E19" w:rsidRDefault="00816293" w:rsidP="00816293">
      <w:pPr>
        <w:rPr>
          <w:rFonts w:cs="Times New Roman"/>
          <w:b/>
          <w:szCs w:val="22"/>
        </w:rPr>
      </w:pPr>
    </w:p>
    <w:p w14:paraId="298902E0" w14:textId="77777777" w:rsidR="00816293" w:rsidRPr="00241E19" w:rsidRDefault="00816293" w:rsidP="00816293">
      <w:pPr>
        <w:jc w:val="center"/>
        <w:rPr>
          <w:rFonts w:cs="Times New Roman"/>
          <w:szCs w:val="22"/>
        </w:rPr>
      </w:pPr>
      <w:r w:rsidRPr="00241E19">
        <w:rPr>
          <w:rFonts w:cs="Times New Roman"/>
          <w:szCs w:val="22"/>
        </w:rPr>
        <w:t>-------------------------------------------------------------------------</w:t>
      </w:r>
    </w:p>
    <w:p w14:paraId="4BDDEA74" w14:textId="77777777" w:rsidR="00B279F4" w:rsidRDefault="00B279F4" w:rsidP="00B279F4">
      <w:pPr>
        <w:pStyle w:val="Cabealho"/>
        <w:jc w:val="center"/>
        <w:rPr>
          <w:rFonts w:cs="Times New Roman"/>
          <w:szCs w:val="22"/>
        </w:rPr>
      </w:pPr>
      <w:r w:rsidRPr="00241E19">
        <w:rPr>
          <w:rFonts w:cs="Times New Roman"/>
          <w:szCs w:val="22"/>
        </w:rPr>
        <w:t xml:space="preserve">Eng.: Wellington Figueiredo Romero </w:t>
      </w:r>
    </w:p>
    <w:p w14:paraId="1B78525D" w14:textId="77777777" w:rsidR="00B279F4" w:rsidRPr="00241E19" w:rsidRDefault="00B279F4" w:rsidP="00B279F4">
      <w:pPr>
        <w:pStyle w:val="Cabealho"/>
        <w:jc w:val="center"/>
        <w:rPr>
          <w:rFonts w:cs="Times New Roman"/>
          <w:szCs w:val="22"/>
        </w:rPr>
      </w:pPr>
      <w:r w:rsidRPr="00EB099E">
        <w:rPr>
          <w:rFonts w:cs="Times New Roman"/>
          <w:szCs w:val="22"/>
          <w:shd w:val="clear" w:color="auto" w:fill="FFFFFF"/>
        </w:rPr>
        <w:t>wellingtonromero@sinfra.mt.gov.br</w:t>
      </w:r>
    </w:p>
    <w:p w14:paraId="71FC74AD" w14:textId="77777777" w:rsidR="00B279F4" w:rsidRDefault="00B279F4" w:rsidP="00B279F4">
      <w:pPr>
        <w:jc w:val="center"/>
        <w:rPr>
          <w:rFonts w:cs="Times New Roman"/>
          <w:color w:val="000000"/>
          <w:szCs w:val="22"/>
        </w:rPr>
      </w:pPr>
      <w:r w:rsidRPr="00241E19">
        <w:rPr>
          <w:rFonts w:cs="Times New Roman"/>
          <w:szCs w:val="22"/>
        </w:rPr>
        <w:t>SACID/SUOB – SINFRA</w:t>
      </w:r>
    </w:p>
    <w:p w14:paraId="38BF2D3B" w14:textId="5089F6DB" w:rsidR="005101EB" w:rsidRDefault="005101EB">
      <w:pPr>
        <w:spacing w:line="240" w:lineRule="auto"/>
        <w:ind w:firstLine="0"/>
        <w:jc w:val="left"/>
        <w:rPr>
          <w:rFonts w:cs="Times New Roman"/>
          <w:szCs w:val="22"/>
        </w:rPr>
      </w:pPr>
      <w:r>
        <w:rPr>
          <w:rFonts w:cs="Times New Roman"/>
          <w:szCs w:val="22"/>
        </w:rPr>
        <w:br w:type="page"/>
      </w:r>
    </w:p>
    <w:sdt>
      <w:sdtPr>
        <w:rPr>
          <w:rFonts w:ascii="Times New Roman" w:eastAsiaTheme="minorHAnsi" w:hAnsi="Times New Roman" w:cstheme="minorBidi"/>
          <w:color w:val="auto"/>
          <w:sz w:val="22"/>
          <w:szCs w:val="24"/>
          <w:lang w:eastAsia="en-US"/>
        </w:rPr>
        <w:id w:val="684636610"/>
        <w:docPartObj>
          <w:docPartGallery w:val="Table of Contents"/>
          <w:docPartUnique/>
        </w:docPartObj>
      </w:sdtPr>
      <w:sdtEndPr>
        <w:rPr>
          <w:b/>
          <w:bCs/>
        </w:rPr>
      </w:sdtEndPr>
      <w:sdtContent>
        <w:p w14:paraId="4FC9B3BE" w14:textId="0866679B" w:rsidR="005101EB" w:rsidRPr="005101EB" w:rsidRDefault="005101EB" w:rsidP="00C867C5">
          <w:pPr>
            <w:pStyle w:val="CabealhodoSumrio"/>
            <w:numPr>
              <w:ilvl w:val="0"/>
              <w:numId w:val="0"/>
            </w:numPr>
            <w:jc w:val="center"/>
            <w:rPr>
              <w:rFonts w:ascii="Times New Roman" w:hAnsi="Times New Roman" w:cs="Times New Roman"/>
              <w:b/>
              <w:color w:val="auto"/>
              <w:sz w:val="26"/>
              <w:szCs w:val="26"/>
            </w:rPr>
          </w:pPr>
          <w:r w:rsidRPr="005101EB">
            <w:rPr>
              <w:rFonts w:ascii="Times New Roman" w:hAnsi="Times New Roman" w:cs="Times New Roman"/>
              <w:b/>
              <w:color w:val="auto"/>
              <w:sz w:val="26"/>
              <w:szCs w:val="26"/>
            </w:rPr>
            <w:t>SUMÁRIO</w:t>
          </w:r>
        </w:p>
        <w:p w14:paraId="5BA15317" w14:textId="77777777" w:rsidR="005101EB" w:rsidRPr="005101EB" w:rsidRDefault="005101EB" w:rsidP="005101EB">
          <w:pPr>
            <w:rPr>
              <w:lang w:eastAsia="pt-BR"/>
            </w:rPr>
          </w:pPr>
        </w:p>
        <w:p w14:paraId="0A4495E1" w14:textId="77777777" w:rsidR="00016B1B" w:rsidRDefault="006E6170">
          <w:pPr>
            <w:pStyle w:val="Sumrio1"/>
            <w:tabs>
              <w:tab w:val="left" w:pos="1320"/>
              <w:tab w:val="right" w:leader="dot" w:pos="8771"/>
            </w:tabs>
            <w:rPr>
              <w:rFonts w:asciiTheme="minorHAnsi" w:eastAsiaTheme="minorEastAsia" w:hAnsiTheme="minorHAnsi"/>
              <w:b w:val="0"/>
              <w:caps w:val="0"/>
              <w:noProof/>
              <w:sz w:val="22"/>
              <w:szCs w:val="22"/>
              <w:lang w:eastAsia="pt-BR"/>
            </w:rPr>
          </w:pPr>
          <w:r>
            <w:rPr>
              <w:bCs/>
              <w:caps w:val="0"/>
            </w:rPr>
            <w:fldChar w:fldCharType="begin"/>
          </w:r>
          <w:r>
            <w:rPr>
              <w:bCs/>
              <w:caps w:val="0"/>
            </w:rPr>
            <w:instrText xml:space="preserve"> TOC \o "1-4" \h \z \u </w:instrText>
          </w:r>
          <w:r>
            <w:rPr>
              <w:bCs/>
              <w:caps w:val="0"/>
            </w:rPr>
            <w:fldChar w:fldCharType="separate"/>
          </w:r>
          <w:hyperlink w:anchor="_Toc94531328" w:history="1">
            <w:r w:rsidR="00016B1B" w:rsidRPr="004A2867">
              <w:rPr>
                <w:rStyle w:val="Hyperlink"/>
                <w:noProof/>
              </w:rPr>
              <w:t>1</w:t>
            </w:r>
            <w:r w:rsidR="00016B1B">
              <w:rPr>
                <w:rFonts w:asciiTheme="minorHAnsi" w:eastAsiaTheme="minorEastAsia" w:hAnsiTheme="minorHAnsi"/>
                <w:b w:val="0"/>
                <w:caps w:val="0"/>
                <w:noProof/>
                <w:sz w:val="22"/>
                <w:szCs w:val="22"/>
                <w:lang w:eastAsia="pt-BR"/>
              </w:rPr>
              <w:tab/>
            </w:r>
            <w:r w:rsidR="00016B1B" w:rsidRPr="004A2867">
              <w:rPr>
                <w:rStyle w:val="Hyperlink"/>
                <w:noProof/>
              </w:rPr>
              <w:t>OBJETIVO</w:t>
            </w:r>
            <w:r w:rsidR="00016B1B">
              <w:rPr>
                <w:noProof/>
                <w:webHidden/>
              </w:rPr>
              <w:tab/>
            </w:r>
            <w:r w:rsidR="00016B1B">
              <w:rPr>
                <w:noProof/>
                <w:webHidden/>
              </w:rPr>
              <w:fldChar w:fldCharType="begin"/>
            </w:r>
            <w:r w:rsidR="00016B1B">
              <w:rPr>
                <w:noProof/>
                <w:webHidden/>
              </w:rPr>
              <w:instrText xml:space="preserve"> PAGEREF _Toc94531328 \h </w:instrText>
            </w:r>
            <w:r w:rsidR="00016B1B">
              <w:rPr>
                <w:noProof/>
                <w:webHidden/>
              </w:rPr>
            </w:r>
            <w:r w:rsidR="00016B1B">
              <w:rPr>
                <w:noProof/>
                <w:webHidden/>
              </w:rPr>
              <w:fldChar w:fldCharType="separate"/>
            </w:r>
            <w:r w:rsidR="00016B1B">
              <w:rPr>
                <w:noProof/>
                <w:webHidden/>
              </w:rPr>
              <w:t>4</w:t>
            </w:r>
            <w:r w:rsidR="00016B1B">
              <w:rPr>
                <w:noProof/>
                <w:webHidden/>
              </w:rPr>
              <w:fldChar w:fldCharType="end"/>
            </w:r>
          </w:hyperlink>
        </w:p>
        <w:p w14:paraId="043682A1" w14:textId="77777777" w:rsidR="00016B1B" w:rsidRDefault="003131BC">
          <w:pPr>
            <w:pStyle w:val="Sumrio1"/>
            <w:tabs>
              <w:tab w:val="left" w:pos="1320"/>
              <w:tab w:val="right" w:leader="dot" w:pos="8771"/>
            </w:tabs>
            <w:rPr>
              <w:rFonts w:asciiTheme="minorHAnsi" w:eastAsiaTheme="minorEastAsia" w:hAnsiTheme="minorHAnsi"/>
              <w:b w:val="0"/>
              <w:caps w:val="0"/>
              <w:noProof/>
              <w:sz w:val="22"/>
              <w:szCs w:val="22"/>
              <w:lang w:eastAsia="pt-BR"/>
            </w:rPr>
          </w:pPr>
          <w:hyperlink w:anchor="_Toc94531329" w:history="1">
            <w:r w:rsidR="00016B1B" w:rsidRPr="004A2867">
              <w:rPr>
                <w:rStyle w:val="Hyperlink"/>
                <w:noProof/>
              </w:rPr>
              <w:t>2</w:t>
            </w:r>
            <w:r w:rsidR="00016B1B">
              <w:rPr>
                <w:rFonts w:asciiTheme="minorHAnsi" w:eastAsiaTheme="minorEastAsia" w:hAnsiTheme="minorHAnsi"/>
                <w:b w:val="0"/>
                <w:caps w:val="0"/>
                <w:noProof/>
                <w:sz w:val="22"/>
                <w:szCs w:val="22"/>
                <w:lang w:eastAsia="pt-BR"/>
              </w:rPr>
              <w:tab/>
            </w:r>
            <w:r w:rsidR="00016B1B" w:rsidRPr="004A2867">
              <w:rPr>
                <w:rStyle w:val="Hyperlink"/>
                <w:noProof/>
              </w:rPr>
              <w:t>NORMAS E DETERMINAÇÕES</w:t>
            </w:r>
            <w:r w:rsidR="00016B1B">
              <w:rPr>
                <w:noProof/>
                <w:webHidden/>
              </w:rPr>
              <w:tab/>
            </w:r>
            <w:r w:rsidR="00016B1B">
              <w:rPr>
                <w:noProof/>
                <w:webHidden/>
              </w:rPr>
              <w:fldChar w:fldCharType="begin"/>
            </w:r>
            <w:r w:rsidR="00016B1B">
              <w:rPr>
                <w:noProof/>
                <w:webHidden/>
              </w:rPr>
              <w:instrText xml:space="preserve"> PAGEREF _Toc94531329 \h </w:instrText>
            </w:r>
            <w:r w:rsidR="00016B1B">
              <w:rPr>
                <w:noProof/>
                <w:webHidden/>
              </w:rPr>
            </w:r>
            <w:r w:rsidR="00016B1B">
              <w:rPr>
                <w:noProof/>
                <w:webHidden/>
              </w:rPr>
              <w:fldChar w:fldCharType="separate"/>
            </w:r>
            <w:r w:rsidR="00016B1B">
              <w:rPr>
                <w:noProof/>
                <w:webHidden/>
              </w:rPr>
              <w:t>4</w:t>
            </w:r>
            <w:r w:rsidR="00016B1B">
              <w:rPr>
                <w:noProof/>
                <w:webHidden/>
              </w:rPr>
              <w:fldChar w:fldCharType="end"/>
            </w:r>
          </w:hyperlink>
        </w:p>
        <w:p w14:paraId="3A3DFC35" w14:textId="77777777" w:rsidR="00016B1B" w:rsidRDefault="003131BC">
          <w:pPr>
            <w:pStyle w:val="Sumrio1"/>
            <w:tabs>
              <w:tab w:val="left" w:pos="1320"/>
              <w:tab w:val="right" w:leader="dot" w:pos="8771"/>
            </w:tabs>
            <w:rPr>
              <w:rFonts w:asciiTheme="minorHAnsi" w:eastAsiaTheme="minorEastAsia" w:hAnsiTheme="minorHAnsi"/>
              <w:b w:val="0"/>
              <w:caps w:val="0"/>
              <w:noProof/>
              <w:sz w:val="22"/>
              <w:szCs w:val="22"/>
              <w:lang w:eastAsia="pt-BR"/>
            </w:rPr>
          </w:pPr>
          <w:hyperlink w:anchor="_Toc94531330" w:history="1">
            <w:r w:rsidR="00016B1B" w:rsidRPr="004A2867">
              <w:rPr>
                <w:rStyle w:val="Hyperlink"/>
                <w:noProof/>
              </w:rPr>
              <w:t>3</w:t>
            </w:r>
            <w:r w:rsidR="00016B1B">
              <w:rPr>
                <w:rFonts w:asciiTheme="minorHAnsi" w:eastAsiaTheme="minorEastAsia" w:hAnsiTheme="minorHAnsi"/>
                <w:b w:val="0"/>
                <w:caps w:val="0"/>
                <w:noProof/>
                <w:sz w:val="22"/>
                <w:szCs w:val="22"/>
                <w:lang w:eastAsia="pt-BR"/>
              </w:rPr>
              <w:tab/>
            </w:r>
            <w:r w:rsidR="00016B1B" w:rsidRPr="004A2867">
              <w:rPr>
                <w:rStyle w:val="Hyperlink"/>
                <w:noProof/>
              </w:rPr>
              <w:t>DESCRIÇÕES GERAIS</w:t>
            </w:r>
            <w:r w:rsidR="00016B1B">
              <w:rPr>
                <w:noProof/>
                <w:webHidden/>
              </w:rPr>
              <w:tab/>
            </w:r>
            <w:r w:rsidR="00016B1B">
              <w:rPr>
                <w:noProof/>
                <w:webHidden/>
              </w:rPr>
              <w:fldChar w:fldCharType="begin"/>
            </w:r>
            <w:r w:rsidR="00016B1B">
              <w:rPr>
                <w:noProof/>
                <w:webHidden/>
              </w:rPr>
              <w:instrText xml:space="preserve"> PAGEREF _Toc94531330 \h </w:instrText>
            </w:r>
            <w:r w:rsidR="00016B1B">
              <w:rPr>
                <w:noProof/>
                <w:webHidden/>
              </w:rPr>
            </w:r>
            <w:r w:rsidR="00016B1B">
              <w:rPr>
                <w:noProof/>
                <w:webHidden/>
              </w:rPr>
              <w:fldChar w:fldCharType="separate"/>
            </w:r>
            <w:r w:rsidR="00016B1B">
              <w:rPr>
                <w:noProof/>
                <w:webHidden/>
              </w:rPr>
              <w:t>5</w:t>
            </w:r>
            <w:r w:rsidR="00016B1B">
              <w:rPr>
                <w:noProof/>
                <w:webHidden/>
              </w:rPr>
              <w:fldChar w:fldCharType="end"/>
            </w:r>
          </w:hyperlink>
        </w:p>
        <w:p w14:paraId="77014D0D" w14:textId="77777777" w:rsidR="00016B1B" w:rsidRDefault="003131BC">
          <w:pPr>
            <w:pStyle w:val="Sumrio2"/>
            <w:rPr>
              <w:rFonts w:asciiTheme="minorHAnsi" w:eastAsiaTheme="minorEastAsia" w:hAnsiTheme="minorHAnsi"/>
              <w:b w:val="0"/>
              <w:caps w:val="0"/>
              <w:noProof/>
              <w:szCs w:val="22"/>
              <w:lang w:eastAsia="pt-BR"/>
            </w:rPr>
          </w:pPr>
          <w:hyperlink w:anchor="_Toc94531331" w:history="1">
            <w:r w:rsidR="00016B1B" w:rsidRPr="004A2867">
              <w:rPr>
                <w:rStyle w:val="Hyperlink"/>
                <w:noProof/>
              </w:rPr>
              <w:t>3.1</w:t>
            </w:r>
            <w:r w:rsidR="00016B1B">
              <w:rPr>
                <w:rFonts w:asciiTheme="minorHAnsi" w:eastAsiaTheme="minorEastAsia" w:hAnsiTheme="minorHAnsi"/>
                <w:b w:val="0"/>
                <w:caps w:val="0"/>
                <w:noProof/>
                <w:szCs w:val="22"/>
                <w:lang w:eastAsia="pt-BR"/>
              </w:rPr>
              <w:tab/>
            </w:r>
            <w:r w:rsidR="00016B1B" w:rsidRPr="004A2867">
              <w:rPr>
                <w:rStyle w:val="Hyperlink"/>
                <w:noProof/>
              </w:rPr>
              <w:t>EXTENSÃO DE REDE DE MÉDIA TENSÃO</w:t>
            </w:r>
            <w:r w:rsidR="00016B1B">
              <w:rPr>
                <w:noProof/>
                <w:webHidden/>
              </w:rPr>
              <w:tab/>
            </w:r>
            <w:r w:rsidR="00016B1B">
              <w:rPr>
                <w:noProof/>
                <w:webHidden/>
              </w:rPr>
              <w:fldChar w:fldCharType="begin"/>
            </w:r>
            <w:r w:rsidR="00016B1B">
              <w:rPr>
                <w:noProof/>
                <w:webHidden/>
              </w:rPr>
              <w:instrText xml:space="preserve"> PAGEREF _Toc94531331 \h </w:instrText>
            </w:r>
            <w:r w:rsidR="00016B1B">
              <w:rPr>
                <w:noProof/>
                <w:webHidden/>
              </w:rPr>
            </w:r>
            <w:r w:rsidR="00016B1B">
              <w:rPr>
                <w:noProof/>
                <w:webHidden/>
              </w:rPr>
              <w:fldChar w:fldCharType="separate"/>
            </w:r>
            <w:r w:rsidR="00016B1B">
              <w:rPr>
                <w:noProof/>
                <w:webHidden/>
              </w:rPr>
              <w:t>5</w:t>
            </w:r>
            <w:r w:rsidR="00016B1B">
              <w:rPr>
                <w:noProof/>
                <w:webHidden/>
              </w:rPr>
              <w:fldChar w:fldCharType="end"/>
            </w:r>
          </w:hyperlink>
        </w:p>
        <w:p w14:paraId="07F5D6B9" w14:textId="77777777" w:rsidR="00016B1B" w:rsidRDefault="003131BC">
          <w:pPr>
            <w:pStyle w:val="Sumrio3"/>
            <w:tabs>
              <w:tab w:val="left" w:pos="1951"/>
              <w:tab w:val="right" w:leader="dot" w:pos="8771"/>
            </w:tabs>
            <w:rPr>
              <w:rFonts w:asciiTheme="minorHAnsi" w:eastAsiaTheme="minorEastAsia" w:hAnsiTheme="minorHAnsi"/>
              <w:b w:val="0"/>
              <w:noProof/>
              <w:szCs w:val="22"/>
              <w:lang w:eastAsia="pt-BR"/>
            </w:rPr>
          </w:pPr>
          <w:hyperlink w:anchor="_Toc94531332" w:history="1">
            <w:r w:rsidR="00016B1B" w:rsidRPr="004A2867">
              <w:rPr>
                <w:rStyle w:val="Hyperlink"/>
                <w:noProof/>
              </w:rPr>
              <w:t>3.1.1</w:t>
            </w:r>
            <w:r w:rsidR="00016B1B">
              <w:rPr>
                <w:rFonts w:asciiTheme="minorHAnsi" w:eastAsiaTheme="minorEastAsia" w:hAnsiTheme="minorHAnsi"/>
                <w:b w:val="0"/>
                <w:noProof/>
                <w:szCs w:val="22"/>
                <w:lang w:eastAsia="pt-BR"/>
              </w:rPr>
              <w:tab/>
            </w:r>
            <w:r w:rsidR="00016B1B" w:rsidRPr="004A2867">
              <w:rPr>
                <w:rStyle w:val="Hyperlink"/>
                <w:noProof/>
              </w:rPr>
              <w:t>Derivação em rede compacta</w:t>
            </w:r>
            <w:r w:rsidR="00016B1B">
              <w:rPr>
                <w:noProof/>
                <w:webHidden/>
              </w:rPr>
              <w:tab/>
            </w:r>
            <w:r w:rsidR="00016B1B">
              <w:rPr>
                <w:noProof/>
                <w:webHidden/>
              </w:rPr>
              <w:fldChar w:fldCharType="begin"/>
            </w:r>
            <w:r w:rsidR="00016B1B">
              <w:rPr>
                <w:noProof/>
                <w:webHidden/>
              </w:rPr>
              <w:instrText xml:space="preserve"> PAGEREF _Toc94531332 \h </w:instrText>
            </w:r>
            <w:r w:rsidR="00016B1B">
              <w:rPr>
                <w:noProof/>
                <w:webHidden/>
              </w:rPr>
            </w:r>
            <w:r w:rsidR="00016B1B">
              <w:rPr>
                <w:noProof/>
                <w:webHidden/>
              </w:rPr>
              <w:fldChar w:fldCharType="separate"/>
            </w:r>
            <w:r w:rsidR="00016B1B">
              <w:rPr>
                <w:noProof/>
                <w:webHidden/>
              </w:rPr>
              <w:t>5</w:t>
            </w:r>
            <w:r w:rsidR="00016B1B">
              <w:rPr>
                <w:noProof/>
                <w:webHidden/>
              </w:rPr>
              <w:fldChar w:fldCharType="end"/>
            </w:r>
          </w:hyperlink>
        </w:p>
        <w:p w14:paraId="7D3B395E" w14:textId="77777777" w:rsidR="00016B1B" w:rsidRDefault="003131BC">
          <w:pPr>
            <w:pStyle w:val="Sumrio3"/>
            <w:tabs>
              <w:tab w:val="left" w:pos="1951"/>
              <w:tab w:val="right" w:leader="dot" w:pos="8771"/>
            </w:tabs>
            <w:rPr>
              <w:rFonts w:asciiTheme="minorHAnsi" w:eastAsiaTheme="minorEastAsia" w:hAnsiTheme="minorHAnsi"/>
              <w:b w:val="0"/>
              <w:noProof/>
              <w:szCs w:val="22"/>
              <w:lang w:eastAsia="pt-BR"/>
            </w:rPr>
          </w:pPr>
          <w:hyperlink w:anchor="_Toc94531333" w:history="1">
            <w:r w:rsidR="00016B1B" w:rsidRPr="004A2867">
              <w:rPr>
                <w:rStyle w:val="Hyperlink"/>
                <w:noProof/>
              </w:rPr>
              <w:t>3.1.2</w:t>
            </w:r>
            <w:r w:rsidR="00016B1B">
              <w:rPr>
                <w:rFonts w:asciiTheme="minorHAnsi" w:eastAsiaTheme="minorEastAsia" w:hAnsiTheme="minorHAnsi"/>
                <w:b w:val="0"/>
                <w:noProof/>
                <w:szCs w:val="22"/>
                <w:lang w:eastAsia="pt-BR"/>
              </w:rPr>
              <w:tab/>
            </w:r>
            <w:r w:rsidR="00016B1B" w:rsidRPr="004A2867">
              <w:rPr>
                <w:rStyle w:val="Hyperlink"/>
                <w:noProof/>
              </w:rPr>
              <w:t>Proteção em média tensão</w:t>
            </w:r>
            <w:r w:rsidR="00016B1B">
              <w:rPr>
                <w:noProof/>
                <w:webHidden/>
              </w:rPr>
              <w:tab/>
            </w:r>
            <w:r w:rsidR="00016B1B">
              <w:rPr>
                <w:noProof/>
                <w:webHidden/>
              </w:rPr>
              <w:fldChar w:fldCharType="begin"/>
            </w:r>
            <w:r w:rsidR="00016B1B">
              <w:rPr>
                <w:noProof/>
                <w:webHidden/>
              </w:rPr>
              <w:instrText xml:space="preserve"> PAGEREF _Toc94531333 \h </w:instrText>
            </w:r>
            <w:r w:rsidR="00016B1B">
              <w:rPr>
                <w:noProof/>
                <w:webHidden/>
              </w:rPr>
            </w:r>
            <w:r w:rsidR="00016B1B">
              <w:rPr>
                <w:noProof/>
                <w:webHidden/>
              </w:rPr>
              <w:fldChar w:fldCharType="separate"/>
            </w:r>
            <w:r w:rsidR="00016B1B">
              <w:rPr>
                <w:noProof/>
                <w:webHidden/>
              </w:rPr>
              <w:t>5</w:t>
            </w:r>
            <w:r w:rsidR="00016B1B">
              <w:rPr>
                <w:noProof/>
                <w:webHidden/>
              </w:rPr>
              <w:fldChar w:fldCharType="end"/>
            </w:r>
          </w:hyperlink>
        </w:p>
        <w:p w14:paraId="6414B3E5" w14:textId="77777777" w:rsidR="00016B1B" w:rsidRDefault="003131BC">
          <w:pPr>
            <w:pStyle w:val="Sumrio2"/>
            <w:rPr>
              <w:rFonts w:asciiTheme="minorHAnsi" w:eastAsiaTheme="minorEastAsia" w:hAnsiTheme="minorHAnsi"/>
              <w:b w:val="0"/>
              <w:caps w:val="0"/>
              <w:noProof/>
              <w:szCs w:val="22"/>
              <w:lang w:eastAsia="pt-BR"/>
            </w:rPr>
          </w:pPr>
          <w:hyperlink w:anchor="_Toc94531334" w:history="1">
            <w:r w:rsidR="00016B1B" w:rsidRPr="004A2867">
              <w:rPr>
                <w:rStyle w:val="Hyperlink"/>
                <w:noProof/>
              </w:rPr>
              <w:t>3.2</w:t>
            </w:r>
            <w:r w:rsidR="00016B1B">
              <w:rPr>
                <w:rFonts w:asciiTheme="minorHAnsi" w:eastAsiaTheme="minorEastAsia" w:hAnsiTheme="minorHAnsi"/>
                <w:b w:val="0"/>
                <w:caps w:val="0"/>
                <w:noProof/>
                <w:szCs w:val="22"/>
                <w:lang w:eastAsia="pt-BR"/>
              </w:rPr>
              <w:tab/>
            </w:r>
            <w:r w:rsidR="00016B1B" w:rsidRPr="004A2867">
              <w:rPr>
                <w:rStyle w:val="Hyperlink"/>
                <w:noProof/>
              </w:rPr>
              <w:t>Posto de transformação 225kVA</w:t>
            </w:r>
            <w:r w:rsidR="00016B1B">
              <w:rPr>
                <w:noProof/>
                <w:webHidden/>
              </w:rPr>
              <w:tab/>
            </w:r>
            <w:r w:rsidR="00016B1B">
              <w:rPr>
                <w:noProof/>
                <w:webHidden/>
              </w:rPr>
              <w:fldChar w:fldCharType="begin"/>
            </w:r>
            <w:r w:rsidR="00016B1B">
              <w:rPr>
                <w:noProof/>
                <w:webHidden/>
              </w:rPr>
              <w:instrText xml:space="preserve"> PAGEREF _Toc94531334 \h </w:instrText>
            </w:r>
            <w:r w:rsidR="00016B1B">
              <w:rPr>
                <w:noProof/>
                <w:webHidden/>
              </w:rPr>
            </w:r>
            <w:r w:rsidR="00016B1B">
              <w:rPr>
                <w:noProof/>
                <w:webHidden/>
              </w:rPr>
              <w:fldChar w:fldCharType="separate"/>
            </w:r>
            <w:r w:rsidR="00016B1B">
              <w:rPr>
                <w:noProof/>
                <w:webHidden/>
              </w:rPr>
              <w:t>5</w:t>
            </w:r>
            <w:r w:rsidR="00016B1B">
              <w:rPr>
                <w:noProof/>
                <w:webHidden/>
              </w:rPr>
              <w:fldChar w:fldCharType="end"/>
            </w:r>
          </w:hyperlink>
        </w:p>
        <w:p w14:paraId="09465600" w14:textId="77777777" w:rsidR="00016B1B" w:rsidRDefault="003131BC">
          <w:pPr>
            <w:pStyle w:val="Sumrio3"/>
            <w:tabs>
              <w:tab w:val="left" w:pos="1951"/>
              <w:tab w:val="right" w:leader="dot" w:pos="8771"/>
            </w:tabs>
            <w:rPr>
              <w:rFonts w:asciiTheme="minorHAnsi" w:eastAsiaTheme="minorEastAsia" w:hAnsiTheme="minorHAnsi"/>
              <w:b w:val="0"/>
              <w:noProof/>
              <w:szCs w:val="22"/>
              <w:lang w:eastAsia="pt-BR"/>
            </w:rPr>
          </w:pPr>
          <w:hyperlink w:anchor="_Toc94531335" w:history="1">
            <w:r w:rsidR="00016B1B" w:rsidRPr="004A2867">
              <w:rPr>
                <w:rStyle w:val="Hyperlink"/>
                <w:noProof/>
              </w:rPr>
              <w:t>3.2.1</w:t>
            </w:r>
            <w:r w:rsidR="00016B1B">
              <w:rPr>
                <w:rFonts w:asciiTheme="minorHAnsi" w:eastAsiaTheme="minorEastAsia" w:hAnsiTheme="minorHAnsi"/>
                <w:b w:val="0"/>
                <w:noProof/>
                <w:szCs w:val="22"/>
                <w:lang w:eastAsia="pt-BR"/>
              </w:rPr>
              <w:tab/>
            </w:r>
            <w:r w:rsidR="00016B1B" w:rsidRPr="004A2867">
              <w:rPr>
                <w:rStyle w:val="Hyperlink"/>
                <w:noProof/>
              </w:rPr>
              <w:t>Cálculo de demanda e relação de carga instalada</w:t>
            </w:r>
            <w:r w:rsidR="00016B1B">
              <w:rPr>
                <w:noProof/>
                <w:webHidden/>
              </w:rPr>
              <w:tab/>
            </w:r>
            <w:r w:rsidR="00016B1B">
              <w:rPr>
                <w:noProof/>
                <w:webHidden/>
              </w:rPr>
              <w:fldChar w:fldCharType="begin"/>
            </w:r>
            <w:r w:rsidR="00016B1B">
              <w:rPr>
                <w:noProof/>
                <w:webHidden/>
              </w:rPr>
              <w:instrText xml:space="preserve"> PAGEREF _Toc94531335 \h </w:instrText>
            </w:r>
            <w:r w:rsidR="00016B1B">
              <w:rPr>
                <w:noProof/>
                <w:webHidden/>
              </w:rPr>
            </w:r>
            <w:r w:rsidR="00016B1B">
              <w:rPr>
                <w:noProof/>
                <w:webHidden/>
              </w:rPr>
              <w:fldChar w:fldCharType="separate"/>
            </w:r>
            <w:r w:rsidR="00016B1B">
              <w:rPr>
                <w:noProof/>
                <w:webHidden/>
              </w:rPr>
              <w:t>5</w:t>
            </w:r>
            <w:r w:rsidR="00016B1B">
              <w:rPr>
                <w:noProof/>
                <w:webHidden/>
              </w:rPr>
              <w:fldChar w:fldCharType="end"/>
            </w:r>
          </w:hyperlink>
        </w:p>
        <w:p w14:paraId="6A5DF080" w14:textId="77777777" w:rsidR="00016B1B" w:rsidRDefault="003131BC">
          <w:pPr>
            <w:pStyle w:val="Sumrio3"/>
            <w:tabs>
              <w:tab w:val="left" w:pos="1951"/>
              <w:tab w:val="right" w:leader="dot" w:pos="8771"/>
            </w:tabs>
            <w:rPr>
              <w:rFonts w:asciiTheme="minorHAnsi" w:eastAsiaTheme="minorEastAsia" w:hAnsiTheme="minorHAnsi"/>
              <w:b w:val="0"/>
              <w:noProof/>
              <w:szCs w:val="22"/>
              <w:lang w:eastAsia="pt-BR"/>
            </w:rPr>
          </w:pPr>
          <w:hyperlink w:anchor="_Toc94531336" w:history="1">
            <w:r w:rsidR="00016B1B" w:rsidRPr="004A2867">
              <w:rPr>
                <w:rStyle w:val="Hyperlink"/>
                <w:noProof/>
              </w:rPr>
              <w:t>3.2.2</w:t>
            </w:r>
            <w:r w:rsidR="00016B1B">
              <w:rPr>
                <w:rFonts w:asciiTheme="minorHAnsi" w:eastAsiaTheme="minorEastAsia" w:hAnsiTheme="minorHAnsi"/>
                <w:b w:val="0"/>
                <w:noProof/>
                <w:szCs w:val="22"/>
                <w:lang w:eastAsia="pt-BR"/>
              </w:rPr>
              <w:tab/>
            </w:r>
            <w:r w:rsidR="00016B1B" w:rsidRPr="004A2867">
              <w:rPr>
                <w:rStyle w:val="Hyperlink"/>
                <w:noProof/>
              </w:rPr>
              <w:t>Posto de transformação</w:t>
            </w:r>
            <w:r w:rsidR="00016B1B">
              <w:rPr>
                <w:noProof/>
                <w:webHidden/>
              </w:rPr>
              <w:tab/>
            </w:r>
            <w:r w:rsidR="00016B1B">
              <w:rPr>
                <w:noProof/>
                <w:webHidden/>
              </w:rPr>
              <w:fldChar w:fldCharType="begin"/>
            </w:r>
            <w:r w:rsidR="00016B1B">
              <w:rPr>
                <w:noProof/>
                <w:webHidden/>
              </w:rPr>
              <w:instrText xml:space="preserve"> PAGEREF _Toc94531336 \h </w:instrText>
            </w:r>
            <w:r w:rsidR="00016B1B">
              <w:rPr>
                <w:noProof/>
                <w:webHidden/>
              </w:rPr>
            </w:r>
            <w:r w:rsidR="00016B1B">
              <w:rPr>
                <w:noProof/>
                <w:webHidden/>
              </w:rPr>
              <w:fldChar w:fldCharType="separate"/>
            </w:r>
            <w:r w:rsidR="00016B1B">
              <w:rPr>
                <w:noProof/>
                <w:webHidden/>
              </w:rPr>
              <w:t>6</w:t>
            </w:r>
            <w:r w:rsidR="00016B1B">
              <w:rPr>
                <w:noProof/>
                <w:webHidden/>
              </w:rPr>
              <w:fldChar w:fldCharType="end"/>
            </w:r>
          </w:hyperlink>
        </w:p>
        <w:p w14:paraId="30E048AD" w14:textId="77777777" w:rsidR="00016B1B" w:rsidRDefault="003131BC">
          <w:pPr>
            <w:pStyle w:val="Sumrio3"/>
            <w:tabs>
              <w:tab w:val="left" w:pos="1951"/>
              <w:tab w:val="right" w:leader="dot" w:pos="8771"/>
            </w:tabs>
            <w:rPr>
              <w:rFonts w:asciiTheme="minorHAnsi" w:eastAsiaTheme="minorEastAsia" w:hAnsiTheme="minorHAnsi"/>
              <w:b w:val="0"/>
              <w:noProof/>
              <w:szCs w:val="22"/>
              <w:lang w:eastAsia="pt-BR"/>
            </w:rPr>
          </w:pPr>
          <w:hyperlink w:anchor="_Toc94531337" w:history="1">
            <w:r w:rsidR="00016B1B" w:rsidRPr="004A2867">
              <w:rPr>
                <w:rStyle w:val="Hyperlink"/>
                <w:noProof/>
              </w:rPr>
              <w:t>3.2.3</w:t>
            </w:r>
            <w:r w:rsidR="00016B1B">
              <w:rPr>
                <w:rFonts w:asciiTheme="minorHAnsi" w:eastAsiaTheme="minorEastAsia" w:hAnsiTheme="minorHAnsi"/>
                <w:b w:val="0"/>
                <w:noProof/>
                <w:szCs w:val="22"/>
                <w:lang w:eastAsia="pt-BR"/>
              </w:rPr>
              <w:tab/>
            </w:r>
            <w:r w:rsidR="00016B1B" w:rsidRPr="004A2867">
              <w:rPr>
                <w:rStyle w:val="Hyperlink"/>
                <w:noProof/>
              </w:rPr>
              <w:t>Medição agrupada</w:t>
            </w:r>
            <w:r w:rsidR="00016B1B">
              <w:rPr>
                <w:noProof/>
                <w:webHidden/>
              </w:rPr>
              <w:tab/>
            </w:r>
            <w:r w:rsidR="00016B1B">
              <w:rPr>
                <w:noProof/>
                <w:webHidden/>
              </w:rPr>
              <w:fldChar w:fldCharType="begin"/>
            </w:r>
            <w:r w:rsidR="00016B1B">
              <w:rPr>
                <w:noProof/>
                <w:webHidden/>
              </w:rPr>
              <w:instrText xml:space="preserve"> PAGEREF _Toc94531337 \h </w:instrText>
            </w:r>
            <w:r w:rsidR="00016B1B">
              <w:rPr>
                <w:noProof/>
                <w:webHidden/>
              </w:rPr>
            </w:r>
            <w:r w:rsidR="00016B1B">
              <w:rPr>
                <w:noProof/>
                <w:webHidden/>
              </w:rPr>
              <w:fldChar w:fldCharType="separate"/>
            </w:r>
            <w:r w:rsidR="00016B1B">
              <w:rPr>
                <w:noProof/>
                <w:webHidden/>
              </w:rPr>
              <w:t>7</w:t>
            </w:r>
            <w:r w:rsidR="00016B1B">
              <w:rPr>
                <w:noProof/>
                <w:webHidden/>
              </w:rPr>
              <w:fldChar w:fldCharType="end"/>
            </w:r>
          </w:hyperlink>
        </w:p>
        <w:p w14:paraId="2750D716" w14:textId="77777777" w:rsidR="00016B1B" w:rsidRDefault="003131BC">
          <w:pPr>
            <w:pStyle w:val="Sumrio3"/>
            <w:tabs>
              <w:tab w:val="left" w:pos="1951"/>
              <w:tab w:val="right" w:leader="dot" w:pos="8771"/>
            </w:tabs>
            <w:rPr>
              <w:rFonts w:asciiTheme="minorHAnsi" w:eastAsiaTheme="minorEastAsia" w:hAnsiTheme="minorHAnsi"/>
              <w:b w:val="0"/>
              <w:noProof/>
              <w:szCs w:val="22"/>
              <w:lang w:eastAsia="pt-BR"/>
            </w:rPr>
          </w:pPr>
          <w:hyperlink w:anchor="_Toc94531338" w:history="1">
            <w:r w:rsidR="00016B1B" w:rsidRPr="004A2867">
              <w:rPr>
                <w:rStyle w:val="Hyperlink"/>
                <w:noProof/>
              </w:rPr>
              <w:t>3.2.4</w:t>
            </w:r>
            <w:r w:rsidR="00016B1B">
              <w:rPr>
                <w:rFonts w:asciiTheme="minorHAnsi" w:eastAsiaTheme="minorEastAsia" w:hAnsiTheme="minorHAnsi"/>
                <w:b w:val="0"/>
                <w:noProof/>
                <w:szCs w:val="22"/>
                <w:lang w:eastAsia="pt-BR"/>
              </w:rPr>
              <w:tab/>
            </w:r>
            <w:r w:rsidR="00016B1B" w:rsidRPr="004A2867">
              <w:rPr>
                <w:rStyle w:val="Hyperlink"/>
                <w:noProof/>
              </w:rPr>
              <w:t>Ramal de ligação</w:t>
            </w:r>
            <w:r w:rsidR="00016B1B">
              <w:rPr>
                <w:noProof/>
                <w:webHidden/>
              </w:rPr>
              <w:tab/>
            </w:r>
            <w:r w:rsidR="00016B1B">
              <w:rPr>
                <w:noProof/>
                <w:webHidden/>
              </w:rPr>
              <w:fldChar w:fldCharType="begin"/>
            </w:r>
            <w:r w:rsidR="00016B1B">
              <w:rPr>
                <w:noProof/>
                <w:webHidden/>
              </w:rPr>
              <w:instrText xml:space="preserve"> PAGEREF _Toc94531338 \h </w:instrText>
            </w:r>
            <w:r w:rsidR="00016B1B">
              <w:rPr>
                <w:noProof/>
                <w:webHidden/>
              </w:rPr>
            </w:r>
            <w:r w:rsidR="00016B1B">
              <w:rPr>
                <w:noProof/>
                <w:webHidden/>
              </w:rPr>
              <w:fldChar w:fldCharType="separate"/>
            </w:r>
            <w:r w:rsidR="00016B1B">
              <w:rPr>
                <w:noProof/>
                <w:webHidden/>
              </w:rPr>
              <w:t>8</w:t>
            </w:r>
            <w:r w:rsidR="00016B1B">
              <w:rPr>
                <w:noProof/>
                <w:webHidden/>
              </w:rPr>
              <w:fldChar w:fldCharType="end"/>
            </w:r>
          </w:hyperlink>
        </w:p>
        <w:p w14:paraId="63583058" w14:textId="77777777" w:rsidR="00016B1B" w:rsidRDefault="003131BC">
          <w:pPr>
            <w:pStyle w:val="Sumrio3"/>
            <w:tabs>
              <w:tab w:val="left" w:pos="1951"/>
              <w:tab w:val="right" w:leader="dot" w:pos="8771"/>
            </w:tabs>
            <w:rPr>
              <w:rFonts w:asciiTheme="minorHAnsi" w:eastAsiaTheme="minorEastAsia" w:hAnsiTheme="minorHAnsi"/>
              <w:b w:val="0"/>
              <w:noProof/>
              <w:szCs w:val="22"/>
              <w:lang w:eastAsia="pt-BR"/>
            </w:rPr>
          </w:pPr>
          <w:hyperlink w:anchor="_Toc94531339" w:history="1">
            <w:r w:rsidR="00016B1B" w:rsidRPr="004A2867">
              <w:rPr>
                <w:rStyle w:val="Hyperlink"/>
                <w:noProof/>
              </w:rPr>
              <w:t>3.2.5</w:t>
            </w:r>
            <w:r w:rsidR="00016B1B">
              <w:rPr>
                <w:rFonts w:asciiTheme="minorHAnsi" w:eastAsiaTheme="minorEastAsia" w:hAnsiTheme="minorHAnsi"/>
                <w:b w:val="0"/>
                <w:noProof/>
                <w:szCs w:val="22"/>
                <w:lang w:eastAsia="pt-BR"/>
              </w:rPr>
              <w:tab/>
            </w:r>
            <w:r w:rsidR="00016B1B" w:rsidRPr="004A2867">
              <w:rPr>
                <w:rStyle w:val="Hyperlink"/>
                <w:noProof/>
              </w:rPr>
              <w:t>Ramal de entrada</w:t>
            </w:r>
            <w:r w:rsidR="00016B1B">
              <w:rPr>
                <w:noProof/>
                <w:webHidden/>
              </w:rPr>
              <w:tab/>
            </w:r>
            <w:r w:rsidR="00016B1B">
              <w:rPr>
                <w:noProof/>
                <w:webHidden/>
              </w:rPr>
              <w:fldChar w:fldCharType="begin"/>
            </w:r>
            <w:r w:rsidR="00016B1B">
              <w:rPr>
                <w:noProof/>
                <w:webHidden/>
              </w:rPr>
              <w:instrText xml:space="preserve"> PAGEREF _Toc94531339 \h </w:instrText>
            </w:r>
            <w:r w:rsidR="00016B1B">
              <w:rPr>
                <w:noProof/>
                <w:webHidden/>
              </w:rPr>
            </w:r>
            <w:r w:rsidR="00016B1B">
              <w:rPr>
                <w:noProof/>
                <w:webHidden/>
              </w:rPr>
              <w:fldChar w:fldCharType="separate"/>
            </w:r>
            <w:r w:rsidR="00016B1B">
              <w:rPr>
                <w:noProof/>
                <w:webHidden/>
              </w:rPr>
              <w:t>8</w:t>
            </w:r>
            <w:r w:rsidR="00016B1B">
              <w:rPr>
                <w:noProof/>
                <w:webHidden/>
              </w:rPr>
              <w:fldChar w:fldCharType="end"/>
            </w:r>
          </w:hyperlink>
        </w:p>
        <w:p w14:paraId="49439981" w14:textId="77777777" w:rsidR="00016B1B" w:rsidRDefault="003131BC">
          <w:pPr>
            <w:pStyle w:val="Sumrio3"/>
            <w:tabs>
              <w:tab w:val="left" w:pos="1951"/>
              <w:tab w:val="right" w:leader="dot" w:pos="8771"/>
            </w:tabs>
            <w:rPr>
              <w:rFonts w:asciiTheme="minorHAnsi" w:eastAsiaTheme="minorEastAsia" w:hAnsiTheme="minorHAnsi"/>
              <w:b w:val="0"/>
              <w:noProof/>
              <w:szCs w:val="22"/>
              <w:lang w:eastAsia="pt-BR"/>
            </w:rPr>
          </w:pPr>
          <w:hyperlink w:anchor="_Toc94531340" w:history="1">
            <w:r w:rsidR="00016B1B" w:rsidRPr="004A2867">
              <w:rPr>
                <w:rStyle w:val="Hyperlink"/>
                <w:noProof/>
              </w:rPr>
              <w:t>3.2.6</w:t>
            </w:r>
            <w:r w:rsidR="00016B1B">
              <w:rPr>
                <w:rFonts w:asciiTheme="minorHAnsi" w:eastAsiaTheme="minorEastAsia" w:hAnsiTheme="minorHAnsi"/>
                <w:b w:val="0"/>
                <w:noProof/>
                <w:szCs w:val="22"/>
                <w:lang w:eastAsia="pt-BR"/>
              </w:rPr>
              <w:tab/>
            </w:r>
            <w:r w:rsidR="00016B1B" w:rsidRPr="004A2867">
              <w:rPr>
                <w:rStyle w:val="Hyperlink"/>
                <w:noProof/>
              </w:rPr>
              <w:t>Dimensionamento das entradas unidades consumidoras</w:t>
            </w:r>
            <w:r w:rsidR="00016B1B">
              <w:rPr>
                <w:noProof/>
                <w:webHidden/>
              </w:rPr>
              <w:tab/>
            </w:r>
            <w:r w:rsidR="00016B1B">
              <w:rPr>
                <w:noProof/>
                <w:webHidden/>
              </w:rPr>
              <w:fldChar w:fldCharType="begin"/>
            </w:r>
            <w:r w:rsidR="00016B1B">
              <w:rPr>
                <w:noProof/>
                <w:webHidden/>
              </w:rPr>
              <w:instrText xml:space="preserve"> PAGEREF _Toc94531340 \h </w:instrText>
            </w:r>
            <w:r w:rsidR="00016B1B">
              <w:rPr>
                <w:noProof/>
                <w:webHidden/>
              </w:rPr>
            </w:r>
            <w:r w:rsidR="00016B1B">
              <w:rPr>
                <w:noProof/>
                <w:webHidden/>
              </w:rPr>
              <w:fldChar w:fldCharType="separate"/>
            </w:r>
            <w:r w:rsidR="00016B1B">
              <w:rPr>
                <w:noProof/>
                <w:webHidden/>
              </w:rPr>
              <w:t>8</w:t>
            </w:r>
            <w:r w:rsidR="00016B1B">
              <w:rPr>
                <w:noProof/>
                <w:webHidden/>
              </w:rPr>
              <w:fldChar w:fldCharType="end"/>
            </w:r>
          </w:hyperlink>
        </w:p>
        <w:p w14:paraId="4164B52B" w14:textId="77777777" w:rsidR="00016B1B" w:rsidRDefault="003131BC">
          <w:pPr>
            <w:pStyle w:val="Sumrio3"/>
            <w:tabs>
              <w:tab w:val="left" w:pos="1951"/>
              <w:tab w:val="right" w:leader="dot" w:pos="8771"/>
            </w:tabs>
            <w:rPr>
              <w:rFonts w:asciiTheme="minorHAnsi" w:eastAsiaTheme="minorEastAsia" w:hAnsiTheme="minorHAnsi"/>
              <w:b w:val="0"/>
              <w:noProof/>
              <w:szCs w:val="22"/>
              <w:lang w:eastAsia="pt-BR"/>
            </w:rPr>
          </w:pPr>
          <w:hyperlink w:anchor="_Toc94531341" w:history="1">
            <w:r w:rsidR="00016B1B" w:rsidRPr="004A2867">
              <w:rPr>
                <w:rStyle w:val="Hyperlink"/>
                <w:noProof/>
              </w:rPr>
              <w:t>3.2.7</w:t>
            </w:r>
            <w:r w:rsidR="00016B1B">
              <w:rPr>
                <w:rFonts w:asciiTheme="minorHAnsi" w:eastAsiaTheme="minorEastAsia" w:hAnsiTheme="minorHAnsi"/>
                <w:b w:val="0"/>
                <w:noProof/>
                <w:szCs w:val="22"/>
                <w:lang w:eastAsia="pt-BR"/>
              </w:rPr>
              <w:tab/>
            </w:r>
            <w:r w:rsidR="00016B1B" w:rsidRPr="004A2867">
              <w:rPr>
                <w:rStyle w:val="Hyperlink"/>
                <w:noProof/>
              </w:rPr>
              <w:t>Cálculo de demanda e relação de carga instalada das unidades consumidoras</w:t>
            </w:r>
            <w:r w:rsidR="00016B1B">
              <w:rPr>
                <w:noProof/>
                <w:webHidden/>
              </w:rPr>
              <w:tab/>
            </w:r>
            <w:r w:rsidR="00016B1B">
              <w:rPr>
                <w:noProof/>
                <w:webHidden/>
              </w:rPr>
              <w:fldChar w:fldCharType="begin"/>
            </w:r>
            <w:r w:rsidR="00016B1B">
              <w:rPr>
                <w:noProof/>
                <w:webHidden/>
              </w:rPr>
              <w:instrText xml:space="preserve"> PAGEREF _Toc94531341 \h </w:instrText>
            </w:r>
            <w:r w:rsidR="00016B1B">
              <w:rPr>
                <w:noProof/>
                <w:webHidden/>
              </w:rPr>
            </w:r>
            <w:r w:rsidR="00016B1B">
              <w:rPr>
                <w:noProof/>
                <w:webHidden/>
              </w:rPr>
              <w:fldChar w:fldCharType="separate"/>
            </w:r>
            <w:r w:rsidR="00016B1B">
              <w:rPr>
                <w:noProof/>
                <w:webHidden/>
              </w:rPr>
              <w:t>9</w:t>
            </w:r>
            <w:r w:rsidR="00016B1B">
              <w:rPr>
                <w:noProof/>
                <w:webHidden/>
              </w:rPr>
              <w:fldChar w:fldCharType="end"/>
            </w:r>
          </w:hyperlink>
        </w:p>
        <w:p w14:paraId="4F86FB27" w14:textId="77777777" w:rsidR="00016B1B" w:rsidRDefault="003131BC">
          <w:pPr>
            <w:pStyle w:val="Sumrio2"/>
            <w:rPr>
              <w:rFonts w:asciiTheme="minorHAnsi" w:eastAsiaTheme="minorEastAsia" w:hAnsiTheme="minorHAnsi"/>
              <w:b w:val="0"/>
              <w:caps w:val="0"/>
              <w:noProof/>
              <w:szCs w:val="22"/>
              <w:lang w:eastAsia="pt-BR"/>
            </w:rPr>
          </w:pPr>
          <w:hyperlink w:anchor="_Toc94531342" w:history="1">
            <w:r w:rsidR="00016B1B" w:rsidRPr="004A2867">
              <w:rPr>
                <w:rStyle w:val="Hyperlink"/>
                <w:noProof/>
              </w:rPr>
              <w:t>3.3</w:t>
            </w:r>
            <w:r w:rsidR="00016B1B">
              <w:rPr>
                <w:rFonts w:asciiTheme="minorHAnsi" w:eastAsiaTheme="minorEastAsia" w:hAnsiTheme="minorHAnsi"/>
                <w:b w:val="0"/>
                <w:caps w:val="0"/>
                <w:noProof/>
                <w:szCs w:val="22"/>
                <w:lang w:eastAsia="pt-BR"/>
              </w:rPr>
              <w:tab/>
            </w:r>
            <w:r w:rsidR="00016B1B" w:rsidRPr="004A2867">
              <w:rPr>
                <w:rStyle w:val="Hyperlink"/>
                <w:noProof/>
              </w:rPr>
              <w:t>Posto de transformação 75kVA</w:t>
            </w:r>
            <w:r w:rsidR="00016B1B">
              <w:rPr>
                <w:noProof/>
                <w:webHidden/>
              </w:rPr>
              <w:tab/>
            </w:r>
            <w:r w:rsidR="00016B1B">
              <w:rPr>
                <w:noProof/>
                <w:webHidden/>
              </w:rPr>
              <w:fldChar w:fldCharType="begin"/>
            </w:r>
            <w:r w:rsidR="00016B1B">
              <w:rPr>
                <w:noProof/>
                <w:webHidden/>
              </w:rPr>
              <w:instrText xml:space="preserve"> PAGEREF _Toc94531342 \h </w:instrText>
            </w:r>
            <w:r w:rsidR="00016B1B">
              <w:rPr>
                <w:noProof/>
                <w:webHidden/>
              </w:rPr>
            </w:r>
            <w:r w:rsidR="00016B1B">
              <w:rPr>
                <w:noProof/>
                <w:webHidden/>
              </w:rPr>
              <w:fldChar w:fldCharType="separate"/>
            </w:r>
            <w:r w:rsidR="00016B1B">
              <w:rPr>
                <w:noProof/>
                <w:webHidden/>
              </w:rPr>
              <w:t>12</w:t>
            </w:r>
            <w:r w:rsidR="00016B1B">
              <w:rPr>
                <w:noProof/>
                <w:webHidden/>
              </w:rPr>
              <w:fldChar w:fldCharType="end"/>
            </w:r>
          </w:hyperlink>
        </w:p>
        <w:p w14:paraId="085DDA6B" w14:textId="77777777" w:rsidR="00016B1B" w:rsidRDefault="003131BC">
          <w:pPr>
            <w:pStyle w:val="Sumrio3"/>
            <w:tabs>
              <w:tab w:val="left" w:pos="1951"/>
              <w:tab w:val="right" w:leader="dot" w:pos="8771"/>
            </w:tabs>
            <w:rPr>
              <w:rFonts w:asciiTheme="minorHAnsi" w:eastAsiaTheme="minorEastAsia" w:hAnsiTheme="minorHAnsi"/>
              <w:b w:val="0"/>
              <w:noProof/>
              <w:szCs w:val="22"/>
              <w:lang w:eastAsia="pt-BR"/>
            </w:rPr>
          </w:pPr>
          <w:hyperlink w:anchor="_Toc94531343" w:history="1">
            <w:r w:rsidR="00016B1B" w:rsidRPr="004A2867">
              <w:rPr>
                <w:rStyle w:val="Hyperlink"/>
                <w:noProof/>
              </w:rPr>
              <w:t>3.3.1</w:t>
            </w:r>
            <w:r w:rsidR="00016B1B">
              <w:rPr>
                <w:rFonts w:asciiTheme="minorHAnsi" w:eastAsiaTheme="minorEastAsia" w:hAnsiTheme="minorHAnsi"/>
                <w:b w:val="0"/>
                <w:noProof/>
                <w:szCs w:val="22"/>
                <w:lang w:eastAsia="pt-BR"/>
              </w:rPr>
              <w:tab/>
            </w:r>
            <w:r w:rsidR="00016B1B" w:rsidRPr="004A2867">
              <w:rPr>
                <w:rStyle w:val="Hyperlink"/>
                <w:noProof/>
              </w:rPr>
              <w:t>Cálculo de demanda e relação de carga instalada</w:t>
            </w:r>
            <w:r w:rsidR="00016B1B">
              <w:rPr>
                <w:noProof/>
                <w:webHidden/>
              </w:rPr>
              <w:tab/>
            </w:r>
            <w:r w:rsidR="00016B1B">
              <w:rPr>
                <w:noProof/>
                <w:webHidden/>
              </w:rPr>
              <w:fldChar w:fldCharType="begin"/>
            </w:r>
            <w:r w:rsidR="00016B1B">
              <w:rPr>
                <w:noProof/>
                <w:webHidden/>
              </w:rPr>
              <w:instrText xml:space="preserve"> PAGEREF _Toc94531343 \h </w:instrText>
            </w:r>
            <w:r w:rsidR="00016B1B">
              <w:rPr>
                <w:noProof/>
                <w:webHidden/>
              </w:rPr>
            </w:r>
            <w:r w:rsidR="00016B1B">
              <w:rPr>
                <w:noProof/>
                <w:webHidden/>
              </w:rPr>
              <w:fldChar w:fldCharType="separate"/>
            </w:r>
            <w:r w:rsidR="00016B1B">
              <w:rPr>
                <w:noProof/>
                <w:webHidden/>
              </w:rPr>
              <w:t>12</w:t>
            </w:r>
            <w:r w:rsidR="00016B1B">
              <w:rPr>
                <w:noProof/>
                <w:webHidden/>
              </w:rPr>
              <w:fldChar w:fldCharType="end"/>
            </w:r>
          </w:hyperlink>
        </w:p>
        <w:p w14:paraId="1390E6C8" w14:textId="77777777" w:rsidR="00016B1B" w:rsidRDefault="003131BC">
          <w:pPr>
            <w:pStyle w:val="Sumrio3"/>
            <w:tabs>
              <w:tab w:val="left" w:pos="1951"/>
              <w:tab w:val="right" w:leader="dot" w:pos="8771"/>
            </w:tabs>
            <w:rPr>
              <w:rFonts w:asciiTheme="minorHAnsi" w:eastAsiaTheme="minorEastAsia" w:hAnsiTheme="minorHAnsi"/>
              <w:b w:val="0"/>
              <w:noProof/>
              <w:szCs w:val="22"/>
              <w:lang w:eastAsia="pt-BR"/>
            </w:rPr>
          </w:pPr>
          <w:hyperlink w:anchor="_Toc94531344" w:history="1">
            <w:r w:rsidR="00016B1B" w:rsidRPr="004A2867">
              <w:rPr>
                <w:rStyle w:val="Hyperlink"/>
                <w:noProof/>
              </w:rPr>
              <w:t>3.3.2</w:t>
            </w:r>
            <w:r w:rsidR="00016B1B">
              <w:rPr>
                <w:rFonts w:asciiTheme="minorHAnsi" w:eastAsiaTheme="minorEastAsia" w:hAnsiTheme="minorHAnsi"/>
                <w:b w:val="0"/>
                <w:noProof/>
                <w:szCs w:val="22"/>
                <w:lang w:eastAsia="pt-BR"/>
              </w:rPr>
              <w:tab/>
            </w:r>
            <w:r w:rsidR="00016B1B" w:rsidRPr="004A2867">
              <w:rPr>
                <w:rStyle w:val="Hyperlink"/>
                <w:noProof/>
              </w:rPr>
              <w:t>Posto de transformação</w:t>
            </w:r>
            <w:r w:rsidR="00016B1B">
              <w:rPr>
                <w:noProof/>
                <w:webHidden/>
              </w:rPr>
              <w:tab/>
            </w:r>
            <w:r w:rsidR="00016B1B">
              <w:rPr>
                <w:noProof/>
                <w:webHidden/>
              </w:rPr>
              <w:fldChar w:fldCharType="begin"/>
            </w:r>
            <w:r w:rsidR="00016B1B">
              <w:rPr>
                <w:noProof/>
                <w:webHidden/>
              </w:rPr>
              <w:instrText xml:space="preserve"> PAGEREF _Toc94531344 \h </w:instrText>
            </w:r>
            <w:r w:rsidR="00016B1B">
              <w:rPr>
                <w:noProof/>
                <w:webHidden/>
              </w:rPr>
            </w:r>
            <w:r w:rsidR="00016B1B">
              <w:rPr>
                <w:noProof/>
                <w:webHidden/>
              </w:rPr>
              <w:fldChar w:fldCharType="separate"/>
            </w:r>
            <w:r w:rsidR="00016B1B">
              <w:rPr>
                <w:noProof/>
                <w:webHidden/>
              </w:rPr>
              <w:t>13</w:t>
            </w:r>
            <w:r w:rsidR="00016B1B">
              <w:rPr>
                <w:noProof/>
                <w:webHidden/>
              </w:rPr>
              <w:fldChar w:fldCharType="end"/>
            </w:r>
          </w:hyperlink>
        </w:p>
        <w:p w14:paraId="38F24B11" w14:textId="77777777" w:rsidR="00016B1B" w:rsidRDefault="003131BC">
          <w:pPr>
            <w:pStyle w:val="Sumrio3"/>
            <w:tabs>
              <w:tab w:val="left" w:pos="1951"/>
              <w:tab w:val="right" w:leader="dot" w:pos="8771"/>
            </w:tabs>
            <w:rPr>
              <w:rFonts w:asciiTheme="minorHAnsi" w:eastAsiaTheme="minorEastAsia" w:hAnsiTheme="minorHAnsi"/>
              <w:b w:val="0"/>
              <w:noProof/>
              <w:szCs w:val="22"/>
              <w:lang w:eastAsia="pt-BR"/>
            </w:rPr>
          </w:pPr>
          <w:hyperlink w:anchor="_Toc94531345" w:history="1">
            <w:r w:rsidR="00016B1B" w:rsidRPr="004A2867">
              <w:rPr>
                <w:rStyle w:val="Hyperlink"/>
                <w:noProof/>
              </w:rPr>
              <w:t>3.3.3</w:t>
            </w:r>
            <w:r w:rsidR="00016B1B">
              <w:rPr>
                <w:rFonts w:asciiTheme="minorHAnsi" w:eastAsiaTheme="minorEastAsia" w:hAnsiTheme="minorHAnsi"/>
                <w:b w:val="0"/>
                <w:noProof/>
                <w:szCs w:val="22"/>
                <w:lang w:eastAsia="pt-BR"/>
              </w:rPr>
              <w:tab/>
            </w:r>
            <w:r w:rsidR="00016B1B" w:rsidRPr="004A2867">
              <w:rPr>
                <w:rStyle w:val="Hyperlink"/>
                <w:noProof/>
              </w:rPr>
              <w:t>Medição agrupada</w:t>
            </w:r>
            <w:r w:rsidR="00016B1B">
              <w:rPr>
                <w:noProof/>
                <w:webHidden/>
              </w:rPr>
              <w:tab/>
            </w:r>
            <w:r w:rsidR="00016B1B">
              <w:rPr>
                <w:noProof/>
                <w:webHidden/>
              </w:rPr>
              <w:fldChar w:fldCharType="begin"/>
            </w:r>
            <w:r w:rsidR="00016B1B">
              <w:rPr>
                <w:noProof/>
                <w:webHidden/>
              </w:rPr>
              <w:instrText xml:space="preserve"> PAGEREF _Toc94531345 \h </w:instrText>
            </w:r>
            <w:r w:rsidR="00016B1B">
              <w:rPr>
                <w:noProof/>
                <w:webHidden/>
              </w:rPr>
            </w:r>
            <w:r w:rsidR="00016B1B">
              <w:rPr>
                <w:noProof/>
                <w:webHidden/>
              </w:rPr>
              <w:fldChar w:fldCharType="separate"/>
            </w:r>
            <w:r w:rsidR="00016B1B">
              <w:rPr>
                <w:noProof/>
                <w:webHidden/>
              </w:rPr>
              <w:t>13</w:t>
            </w:r>
            <w:r w:rsidR="00016B1B">
              <w:rPr>
                <w:noProof/>
                <w:webHidden/>
              </w:rPr>
              <w:fldChar w:fldCharType="end"/>
            </w:r>
          </w:hyperlink>
        </w:p>
        <w:p w14:paraId="42369ECC" w14:textId="77777777" w:rsidR="00016B1B" w:rsidRDefault="003131BC">
          <w:pPr>
            <w:pStyle w:val="Sumrio3"/>
            <w:tabs>
              <w:tab w:val="left" w:pos="1951"/>
              <w:tab w:val="right" w:leader="dot" w:pos="8771"/>
            </w:tabs>
            <w:rPr>
              <w:rFonts w:asciiTheme="minorHAnsi" w:eastAsiaTheme="minorEastAsia" w:hAnsiTheme="minorHAnsi"/>
              <w:b w:val="0"/>
              <w:noProof/>
              <w:szCs w:val="22"/>
              <w:lang w:eastAsia="pt-BR"/>
            </w:rPr>
          </w:pPr>
          <w:hyperlink w:anchor="_Toc94531346" w:history="1">
            <w:r w:rsidR="00016B1B" w:rsidRPr="004A2867">
              <w:rPr>
                <w:rStyle w:val="Hyperlink"/>
                <w:noProof/>
              </w:rPr>
              <w:t>3.3.4</w:t>
            </w:r>
            <w:r w:rsidR="00016B1B">
              <w:rPr>
                <w:rFonts w:asciiTheme="minorHAnsi" w:eastAsiaTheme="minorEastAsia" w:hAnsiTheme="minorHAnsi"/>
                <w:b w:val="0"/>
                <w:noProof/>
                <w:szCs w:val="22"/>
                <w:lang w:eastAsia="pt-BR"/>
              </w:rPr>
              <w:tab/>
            </w:r>
            <w:r w:rsidR="00016B1B" w:rsidRPr="004A2867">
              <w:rPr>
                <w:rStyle w:val="Hyperlink"/>
                <w:noProof/>
              </w:rPr>
              <w:t>Ramal de ligação</w:t>
            </w:r>
            <w:r w:rsidR="00016B1B">
              <w:rPr>
                <w:noProof/>
                <w:webHidden/>
              </w:rPr>
              <w:tab/>
            </w:r>
            <w:r w:rsidR="00016B1B">
              <w:rPr>
                <w:noProof/>
                <w:webHidden/>
              </w:rPr>
              <w:fldChar w:fldCharType="begin"/>
            </w:r>
            <w:r w:rsidR="00016B1B">
              <w:rPr>
                <w:noProof/>
                <w:webHidden/>
              </w:rPr>
              <w:instrText xml:space="preserve"> PAGEREF _Toc94531346 \h </w:instrText>
            </w:r>
            <w:r w:rsidR="00016B1B">
              <w:rPr>
                <w:noProof/>
                <w:webHidden/>
              </w:rPr>
            </w:r>
            <w:r w:rsidR="00016B1B">
              <w:rPr>
                <w:noProof/>
                <w:webHidden/>
              </w:rPr>
              <w:fldChar w:fldCharType="separate"/>
            </w:r>
            <w:r w:rsidR="00016B1B">
              <w:rPr>
                <w:noProof/>
                <w:webHidden/>
              </w:rPr>
              <w:t>14</w:t>
            </w:r>
            <w:r w:rsidR="00016B1B">
              <w:rPr>
                <w:noProof/>
                <w:webHidden/>
              </w:rPr>
              <w:fldChar w:fldCharType="end"/>
            </w:r>
          </w:hyperlink>
        </w:p>
        <w:p w14:paraId="4476C6DC" w14:textId="77777777" w:rsidR="00016B1B" w:rsidRDefault="003131BC">
          <w:pPr>
            <w:pStyle w:val="Sumrio3"/>
            <w:tabs>
              <w:tab w:val="left" w:pos="1951"/>
              <w:tab w:val="right" w:leader="dot" w:pos="8771"/>
            </w:tabs>
            <w:rPr>
              <w:rFonts w:asciiTheme="minorHAnsi" w:eastAsiaTheme="minorEastAsia" w:hAnsiTheme="minorHAnsi"/>
              <w:b w:val="0"/>
              <w:noProof/>
              <w:szCs w:val="22"/>
              <w:lang w:eastAsia="pt-BR"/>
            </w:rPr>
          </w:pPr>
          <w:hyperlink w:anchor="_Toc94531347" w:history="1">
            <w:r w:rsidR="00016B1B" w:rsidRPr="004A2867">
              <w:rPr>
                <w:rStyle w:val="Hyperlink"/>
                <w:noProof/>
              </w:rPr>
              <w:t>3.3.5</w:t>
            </w:r>
            <w:r w:rsidR="00016B1B">
              <w:rPr>
                <w:rFonts w:asciiTheme="minorHAnsi" w:eastAsiaTheme="minorEastAsia" w:hAnsiTheme="minorHAnsi"/>
                <w:b w:val="0"/>
                <w:noProof/>
                <w:szCs w:val="22"/>
                <w:lang w:eastAsia="pt-BR"/>
              </w:rPr>
              <w:tab/>
            </w:r>
            <w:r w:rsidR="00016B1B" w:rsidRPr="004A2867">
              <w:rPr>
                <w:rStyle w:val="Hyperlink"/>
                <w:noProof/>
              </w:rPr>
              <w:t>Ramal de entrada</w:t>
            </w:r>
            <w:r w:rsidR="00016B1B">
              <w:rPr>
                <w:noProof/>
                <w:webHidden/>
              </w:rPr>
              <w:tab/>
            </w:r>
            <w:r w:rsidR="00016B1B">
              <w:rPr>
                <w:noProof/>
                <w:webHidden/>
              </w:rPr>
              <w:fldChar w:fldCharType="begin"/>
            </w:r>
            <w:r w:rsidR="00016B1B">
              <w:rPr>
                <w:noProof/>
                <w:webHidden/>
              </w:rPr>
              <w:instrText xml:space="preserve"> PAGEREF _Toc94531347 \h </w:instrText>
            </w:r>
            <w:r w:rsidR="00016B1B">
              <w:rPr>
                <w:noProof/>
                <w:webHidden/>
              </w:rPr>
            </w:r>
            <w:r w:rsidR="00016B1B">
              <w:rPr>
                <w:noProof/>
                <w:webHidden/>
              </w:rPr>
              <w:fldChar w:fldCharType="separate"/>
            </w:r>
            <w:r w:rsidR="00016B1B">
              <w:rPr>
                <w:noProof/>
                <w:webHidden/>
              </w:rPr>
              <w:t>14</w:t>
            </w:r>
            <w:r w:rsidR="00016B1B">
              <w:rPr>
                <w:noProof/>
                <w:webHidden/>
              </w:rPr>
              <w:fldChar w:fldCharType="end"/>
            </w:r>
          </w:hyperlink>
        </w:p>
        <w:p w14:paraId="1BB7BC18" w14:textId="77777777" w:rsidR="00016B1B" w:rsidRDefault="003131BC">
          <w:pPr>
            <w:pStyle w:val="Sumrio3"/>
            <w:tabs>
              <w:tab w:val="left" w:pos="1951"/>
              <w:tab w:val="right" w:leader="dot" w:pos="8771"/>
            </w:tabs>
            <w:rPr>
              <w:rFonts w:asciiTheme="minorHAnsi" w:eastAsiaTheme="minorEastAsia" w:hAnsiTheme="minorHAnsi"/>
              <w:b w:val="0"/>
              <w:noProof/>
              <w:szCs w:val="22"/>
              <w:lang w:eastAsia="pt-BR"/>
            </w:rPr>
          </w:pPr>
          <w:hyperlink w:anchor="_Toc94531348" w:history="1">
            <w:r w:rsidR="00016B1B" w:rsidRPr="004A2867">
              <w:rPr>
                <w:rStyle w:val="Hyperlink"/>
                <w:noProof/>
              </w:rPr>
              <w:t>3.3.6</w:t>
            </w:r>
            <w:r w:rsidR="00016B1B">
              <w:rPr>
                <w:rFonts w:asciiTheme="minorHAnsi" w:eastAsiaTheme="minorEastAsia" w:hAnsiTheme="minorHAnsi"/>
                <w:b w:val="0"/>
                <w:noProof/>
                <w:szCs w:val="22"/>
                <w:lang w:eastAsia="pt-BR"/>
              </w:rPr>
              <w:tab/>
            </w:r>
            <w:r w:rsidR="00016B1B" w:rsidRPr="004A2867">
              <w:rPr>
                <w:rStyle w:val="Hyperlink"/>
                <w:noProof/>
              </w:rPr>
              <w:t>Dimensionamento das entradas unidades consumidoras</w:t>
            </w:r>
            <w:r w:rsidR="00016B1B">
              <w:rPr>
                <w:noProof/>
                <w:webHidden/>
              </w:rPr>
              <w:tab/>
            </w:r>
            <w:r w:rsidR="00016B1B">
              <w:rPr>
                <w:noProof/>
                <w:webHidden/>
              </w:rPr>
              <w:fldChar w:fldCharType="begin"/>
            </w:r>
            <w:r w:rsidR="00016B1B">
              <w:rPr>
                <w:noProof/>
                <w:webHidden/>
              </w:rPr>
              <w:instrText xml:space="preserve"> PAGEREF _Toc94531348 \h </w:instrText>
            </w:r>
            <w:r w:rsidR="00016B1B">
              <w:rPr>
                <w:noProof/>
                <w:webHidden/>
              </w:rPr>
            </w:r>
            <w:r w:rsidR="00016B1B">
              <w:rPr>
                <w:noProof/>
                <w:webHidden/>
              </w:rPr>
              <w:fldChar w:fldCharType="separate"/>
            </w:r>
            <w:r w:rsidR="00016B1B">
              <w:rPr>
                <w:noProof/>
                <w:webHidden/>
              </w:rPr>
              <w:t>14</w:t>
            </w:r>
            <w:r w:rsidR="00016B1B">
              <w:rPr>
                <w:noProof/>
                <w:webHidden/>
              </w:rPr>
              <w:fldChar w:fldCharType="end"/>
            </w:r>
          </w:hyperlink>
        </w:p>
        <w:p w14:paraId="72B793D9" w14:textId="77777777" w:rsidR="00016B1B" w:rsidRDefault="003131BC">
          <w:pPr>
            <w:pStyle w:val="Sumrio3"/>
            <w:tabs>
              <w:tab w:val="left" w:pos="1951"/>
              <w:tab w:val="right" w:leader="dot" w:pos="8771"/>
            </w:tabs>
            <w:rPr>
              <w:rFonts w:asciiTheme="minorHAnsi" w:eastAsiaTheme="minorEastAsia" w:hAnsiTheme="minorHAnsi"/>
              <w:b w:val="0"/>
              <w:noProof/>
              <w:szCs w:val="22"/>
              <w:lang w:eastAsia="pt-BR"/>
            </w:rPr>
          </w:pPr>
          <w:hyperlink w:anchor="_Toc94531349" w:history="1">
            <w:r w:rsidR="00016B1B" w:rsidRPr="004A2867">
              <w:rPr>
                <w:rStyle w:val="Hyperlink"/>
                <w:noProof/>
              </w:rPr>
              <w:t>3.3.7</w:t>
            </w:r>
            <w:r w:rsidR="00016B1B">
              <w:rPr>
                <w:rFonts w:asciiTheme="minorHAnsi" w:eastAsiaTheme="minorEastAsia" w:hAnsiTheme="minorHAnsi"/>
                <w:b w:val="0"/>
                <w:noProof/>
                <w:szCs w:val="22"/>
                <w:lang w:eastAsia="pt-BR"/>
              </w:rPr>
              <w:tab/>
            </w:r>
            <w:r w:rsidR="00016B1B" w:rsidRPr="004A2867">
              <w:rPr>
                <w:rStyle w:val="Hyperlink"/>
                <w:noProof/>
              </w:rPr>
              <w:t>Cálculo de demanda e relação de carga instalada das unidades consumidoras</w:t>
            </w:r>
            <w:r w:rsidR="00016B1B">
              <w:rPr>
                <w:noProof/>
                <w:webHidden/>
              </w:rPr>
              <w:tab/>
            </w:r>
            <w:r w:rsidR="00016B1B">
              <w:rPr>
                <w:noProof/>
                <w:webHidden/>
              </w:rPr>
              <w:fldChar w:fldCharType="begin"/>
            </w:r>
            <w:r w:rsidR="00016B1B">
              <w:rPr>
                <w:noProof/>
                <w:webHidden/>
              </w:rPr>
              <w:instrText xml:space="preserve"> PAGEREF _Toc94531349 \h </w:instrText>
            </w:r>
            <w:r w:rsidR="00016B1B">
              <w:rPr>
                <w:noProof/>
                <w:webHidden/>
              </w:rPr>
            </w:r>
            <w:r w:rsidR="00016B1B">
              <w:rPr>
                <w:noProof/>
                <w:webHidden/>
              </w:rPr>
              <w:fldChar w:fldCharType="separate"/>
            </w:r>
            <w:r w:rsidR="00016B1B">
              <w:rPr>
                <w:noProof/>
                <w:webHidden/>
              </w:rPr>
              <w:t>15</w:t>
            </w:r>
            <w:r w:rsidR="00016B1B">
              <w:rPr>
                <w:noProof/>
                <w:webHidden/>
              </w:rPr>
              <w:fldChar w:fldCharType="end"/>
            </w:r>
          </w:hyperlink>
        </w:p>
        <w:p w14:paraId="07AFCF57" w14:textId="77777777" w:rsidR="00016B1B" w:rsidRDefault="003131BC">
          <w:pPr>
            <w:pStyle w:val="Sumrio2"/>
            <w:rPr>
              <w:rFonts w:asciiTheme="minorHAnsi" w:eastAsiaTheme="minorEastAsia" w:hAnsiTheme="minorHAnsi"/>
              <w:b w:val="0"/>
              <w:caps w:val="0"/>
              <w:noProof/>
              <w:szCs w:val="22"/>
              <w:lang w:eastAsia="pt-BR"/>
            </w:rPr>
          </w:pPr>
          <w:hyperlink w:anchor="_Toc94531350" w:history="1">
            <w:r w:rsidR="00016B1B" w:rsidRPr="004A2867">
              <w:rPr>
                <w:rStyle w:val="Hyperlink"/>
                <w:rFonts w:eastAsia="Times New Roman"/>
                <w:noProof/>
              </w:rPr>
              <w:t>3.4</w:t>
            </w:r>
            <w:r w:rsidR="00016B1B">
              <w:rPr>
                <w:rFonts w:asciiTheme="minorHAnsi" w:eastAsiaTheme="minorEastAsia" w:hAnsiTheme="minorHAnsi"/>
                <w:b w:val="0"/>
                <w:caps w:val="0"/>
                <w:noProof/>
                <w:szCs w:val="22"/>
                <w:lang w:eastAsia="pt-BR"/>
              </w:rPr>
              <w:tab/>
            </w:r>
            <w:r w:rsidR="00016B1B" w:rsidRPr="004A2867">
              <w:rPr>
                <w:rStyle w:val="Hyperlink"/>
                <w:rFonts w:eastAsia="Times New Roman"/>
                <w:noProof/>
              </w:rPr>
              <w:t>Iluminação pública</w:t>
            </w:r>
            <w:r w:rsidR="00016B1B">
              <w:rPr>
                <w:noProof/>
                <w:webHidden/>
              </w:rPr>
              <w:tab/>
            </w:r>
            <w:r w:rsidR="00016B1B">
              <w:rPr>
                <w:noProof/>
                <w:webHidden/>
              </w:rPr>
              <w:fldChar w:fldCharType="begin"/>
            </w:r>
            <w:r w:rsidR="00016B1B">
              <w:rPr>
                <w:noProof/>
                <w:webHidden/>
              </w:rPr>
              <w:instrText xml:space="preserve"> PAGEREF _Toc94531350 \h </w:instrText>
            </w:r>
            <w:r w:rsidR="00016B1B">
              <w:rPr>
                <w:noProof/>
                <w:webHidden/>
              </w:rPr>
            </w:r>
            <w:r w:rsidR="00016B1B">
              <w:rPr>
                <w:noProof/>
                <w:webHidden/>
              </w:rPr>
              <w:fldChar w:fldCharType="separate"/>
            </w:r>
            <w:r w:rsidR="00016B1B">
              <w:rPr>
                <w:noProof/>
                <w:webHidden/>
              </w:rPr>
              <w:t>16</w:t>
            </w:r>
            <w:r w:rsidR="00016B1B">
              <w:rPr>
                <w:noProof/>
                <w:webHidden/>
              </w:rPr>
              <w:fldChar w:fldCharType="end"/>
            </w:r>
          </w:hyperlink>
        </w:p>
        <w:p w14:paraId="7EB1F878" w14:textId="77777777" w:rsidR="00016B1B" w:rsidRDefault="003131BC">
          <w:pPr>
            <w:pStyle w:val="Sumrio3"/>
            <w:tabs>
              <w:tab w:val="left" w:pos="1951"/>
              <w:tab w:val="right" w:leader="dot" w:pos="8771"/>
            </w:tabs>
            <w:rPr>
              <w:rFonts w:asciiTheme="minorHAnsi" w:eastAsiaTheme="minorEastAsia" w:hAnsiTheme="minorHAnsi"/>
              <w:b w:val="0"/>
              <w:noProof/>
              <w:szCs w:val="22"/>
              <w:lang w:eastAsia="pt-BR"/>
            </w:rPr>
          </w:pPr>
          <w:hyperlink w:anchor="_Toc94531351" w:history="1">
            <w:r w:rsidR="00016B1B" w:rsidRPr="004A2867">
              <w:rPr>
                <w:rStyle w:val="Hyperlink"/>
                <w:noProof/>
              </w:rPr>
              <w:t>3.4.1</w:t>
            </w:r>
            <w:r w:rsidR="00016B1B">
              <w:rPr>
                <w:rFonts w:asciiTheme="minorHAnsi" w:eastAsiaTheme="minorEastAsia" w:hAnsiTheme="minorHAnsi"/>
                <w:b w:val="0"/>
                <w:noProof/>
                <w:szCs w:val="22"/>
                <w:lang w:eastAsia="pt-BR"/>
              </w:rPr>
              <w:tab/>
            </w:r>
            <w:r w:rsidR="00016B1B" w:rsidRPr="004A2867">
              <w:rPr>
                <w:rStyle w:val="Hyperlink"/>
                <w:noProof/>
              </w:rPr>
              <w:t>Entrada de Energia</w:t>
            </w:r>
            <w:r w:rsidR="00016B1B">
              <w:rPr>
                <w:noProof/>
                <w:webHidden/>
              </w:rPr>
              <w:tab/>
            </w:r>
            <w:r w:rsidR="00016B1B">
              <w:rPr>
                <w:noProof/>
                <w:webHidden/>
              </w:rPr>
              <w:fldChar w:fldCharType="begin"/>
            </w:r>
            <w:r w:rsidR="00016B1B">
              <w:rPr>
                <w:noProof/>
                <w:webHidden/>
              </w:rPr>
              <w:instrText xml:space="preserve"> PAGEREF _Toc94531351 \h </w:instrText>
            </w:r>
            <w:r w:rsidR="00016B1B">
              <w:rPr>
                <w:noProof/>
                <w:webHidden/>
              </w:rPr>
            </w:r>
            <w:r w:rsidR="00016B1B">
              <w:rPr>
                <w:noProof/>
                <w:webHidden/>
              </w:rPr>
              <w:fldChar w:fldCharType="separate"/>
            </w:r>
            <w:r w:rsidR="00016B1B">
              <w:rPr>
                <w:noProof/>
                <w:webHidden/>
              </w:rPr>
              <w:t>16</w:t>
            </w:r>
            <w:r w:rsidR="00016B1B">
              <w:rPr>
                <w:noProof/>
                <w:webHidden/>
              </w:rPr>
              <w:fldChar w:fldCharType="end"/>
            </w:r>
          </w:hyperlink>
        </w:p>
        <w:p w14:paraId="0C9618D2" w14:textId="77777777" w:rsidR="00016B1B" w:rsidRDefault="003131BC">
          <w:pPr>
            <w:pStyle w:val="Sumrio3"/>
            <w:tabs>
              <w:tab w:val="left" w:pos="1951"/>
              <w:tab w:val="right" w:leader="dot" w:pos="8771"/>
            </w:tabs>
            <w:rPr>
              <w:rFonts w:asciiTheme="minorHAnsi" w:eastAsiaTheme="minorEastAsia" w:hAnsiTheme="minorHAnsi"/>
              <w:b w:val="0"/>
              <w:noProof/>
              <w:szCs w:val="22"/>
              <w:lang w:eastAsia="pt-BR"/>
            </w:rPr>
          </w:pPr>
          <w:hyperlink w:anchor="_Toc94531352" w:history="1">
            <w:r w:rsidR="00016B1B" w:rsidRPr="004A2867">
              <w:rPr>
                <w:rStyle w:val="Hyperlink"/>
                <w:noProof/>
              </w:rPr>
              <w:t>3.4.2</w:t>
            </w:r>
            <w:r w:rsidR="00016B1B">
              <w:rPr>
                <w:rFonts w:asciiTheme="minorHAnsi" w:eastAsiaTheme="minorEastAsia" w:hAnsiTheme="minorHAnsi"/>
                <w:b w:val="0"/>
                <w:noProof/>
                <w:szCs w:val="22"/>
                <w:lang w:eastAsia="pt-BR"/>
              </w:rPr>
              <w:tab/>
            </w:r>
            <w:r w:rsidR="00016B1B" w:rsidRPr="004A2867">
              <w:rPr>
                <w:rStyle w:val="Hyperlink"/>
                <w:noProof/>
              </w:rPr>
              <w:t>Escavações</w:t>
            </w:r>
            <w:r w:rsidR="00016B1B">
              <w:rPr>
                <w:noProof/>
                <w:webHidden/>
              </w:rPr>
              <w:tab/>
            </w:r>
            <w:r w:rsidR="00016B1B">
              <w:rPr>
                <w:noProof/>
                <w:webHidden/>
              </w:rPr>
              <w:fldChar w:fldCharType="begin"/>
            </w:r>
            <w:r w:rsidR="00016B1B">
              <w:rPr>
                <w:noProof/>
                <w:webHidden/>
              </w:rPr>
              <w:instrText xml:space="preserve"> PAGEREF _Toc94531352 \h </w:instrText>
            </w:r>
            <w:r w:rsidR="00016B1B">
              <w:rPr>
                <w:noProof/>
                <w:webHidden/>
              </w:rPr>
            </w:r>
            <w:r w:rsidR="00016B1B">
              <w:rPr>
                <w:noProof/>
                <w:webHidden/>
              </w:rPr>
              <w:fldChar w:fldCharType="separate"/>
            </w:r>
            <w:r w:rsidR="00016B1B">
              <w:rPr>
                <w:noProof/>
                <w:webHidden/>
              </w:rPr>
              <w:t>16</w:t>
            </w:r>
            <w:r w:rsidR="00016B1B">
              <w:rPr>
                <w:noProof/>
                <w:webHidden/>
              </w:rPr>
              <w:fldChar w:fldCharType="end"/>
            </w:r>
          </w:hyperlink>
        </w:p>
        <w:p w14:paraId="7542E243" w14:textId="77777777" w:rsidR="00016B1B" w:rsidRDefault="003131BC">
          <w:pPr>
            <w:pStyle w:val="Sumrio3"/>
            <w:tabs>
              <w:tab w:val="left" w:pos="1951"/>
              <w:tab w:val="right" w:leader="dot" w:pos="8771"/>
            </w:tabs>
            <w:rPr>
              <w:rFonts w:asciiTheme="minorHAnsi" w:eastAsiaTheme="minorEastAsia" w:hAnsiTheme="minorHAnsi"/>
              <w:b w:val="0"/>
              <w:noProof/>
              <w:szCs w:val="22"/>
              <w:lang w:eastAsia="pt-BR"/>
            </w:rPr>
          </w:pPr>
          <w:hyperlink w:anchor="_Toc94531353" w:history="1">
            <w:r w:rsidR="00016B1B" w:rsidRPr="004A2867">
              <w:rPr>
                <w:rStyle w:val="Hyperlink"/>
                <w:noProof/>
              </w:rPr>
              <w:t>3.4.3</w:t>
            </w:r>
            <w:r w:rsidR="00016B1B">
              <w:rPr>
                <w:rFonts w:asciiTheme="minorHAnsi" w:eastAsiaTheme="minorEastAsia" w:hAnsiTheme="minorHAnsi"/>
                <w:b w:val="0"/>
                <w:noProof/>
                <w:szCs w:val="22"/>
                <w:lang w:eastAsia="pt-BR"/>
              </w:rPr>
              <w:tab/>
            </w:r>
            <w:r w:rsidR="00016B1B" w:rsidRPr="004A2867">
              <w:rPr>
                <w:rStyle w:val="Hyperlink"/>
                <w:noProof/>
              </w:rPr>
              <w:t>Aterros e compactações</w:t>
            </w:r>
            <w:r w:rsidR="00016B1B">
              <w:rPr>
                <w:noProof/>
                <w:webHidden/>
              </w:rPr>
              <w:tab/>
            </w:r>
            <w:r w:rsidR="00016B1B">
              <w:rPr>
                <w:noProof/>
                <w:webHidden/>
              </w:rPr>
              <w:fldChar w:fldCharType="begin"/>
            </w:r>
            <w:r w:rsidR="00016B1B">
              <w:rPr>
                <w:noProof/>
                <w:webHidden/>
              </w:rPr>
              <w:instrText xml:space="preserve"> PAGEREF _Toc94531353 \h </w:instrText>
            </w:r>
            <w:r w:rsidR="00016B1B">
              <w:rPr>
                <w:noProof/>
                <w:webHidden/>
              </w:rPr>
            </w:r>
            <w:r w:rsidR="00016B1B">
              <w:rPr>
                <w:noProof/>
                <w:webHidden/>
              </w:rPr>
              <w:fldChar w:fldCharType="separate"/>
            </w:r>
            <w:r w:rsidR="00016B1B">
              <w:rPr>
                <w:noProof/>
                <w:webHidden/>
              </w:rPr>
              <w:t>17</w:t>
            </w:r>
            <w:r w:rsidR="00016B1B">
              <w:rPr>
                <w:noProof/>
                <w:webHidden/>
              </w:rPr>
              <w:fldChar w:fldCharType="end"/>
            </w:r>
          </w:hyperlink>
        </w:p>
        <w:p w14:paraId="21EF2A77" w14:textId="77777777" w:rsidR="00016B1B" w:rsidRDefault="003131BC">
          <w:pPr>
            <w:pStyle w:val="Sumrio3"/>
            <w:tabs>
              <w:tab w:val="left" w:pos="1951"/>
              <w:tab w:val="right" w:leader="dot" w:pos="8771"/>
            </w:tabs>
            <w:rPr>
              <w:rFonts w:asciiTheme="minorHAnsi" w:eastAsiaTheme="minorEastAsia" w:hAnsiTheme="minorHAnsi"/>
              <w:b w:val="0"/>
              <w:noProof/>
              <w:szCs w:val="22"/>
              <w:lang w:eastAsia="pt-BR"/>
            </w:rPr>
          </w:pPr>
          <w:hyperlink w:anchor="_Toc94531354" w:history="1">
            <w:r w:rsidR="00016B1B" w:rsidRPr="004A2867">
              <w:rPr>
                <w:rStyle w:val="Hyperlink"/>
                <w:noProof/>
              </w:rPr>
              <w:t>3.4.4</w:t>
            </w:r>
            <w:r w:rsidR="00016B1B">
              <w:rPr>
                <w:rFonts w:asciiTheme="minorHAnsi" w:eastAsiaTheme="minorEastAsia" w:hAnsiTheme="minorHAnsi"/>
                <w:b w:val="0"/>
                <w:noProof/>
                <w:szCs w:val="22"/>
                <w:lang w:eastAsia="pt-BR"/>
              </w:rPr>
              <w:tab/>
            </w:r>
            <w:r w:rsidR="00016B1B" w:rsidRPr="004A2867">
              <w:rPr>
                <w:rStyle w:val="Hyperlink"/>
                <w:noProof/>
              </w:rPr>
              <w:t>Circuitos alimentadores das luminárias e esquema de ligação</w:t>
            </w:r>
            <w:r w:rsidR="00016B1B">
              <w:rPr>
                <w:noProof/>
                <w:webHidden/>
              </w:rPr>
              <w:tab/>
            </w:r>
            <w:r w:rsidR="00016B1B">
              <w:rPr>
                <w:noProof/>
                <w:webHidden/>
              </w:rPr>
              <w:fldChar w:fldCharType="begin"/>
            </w:r>
            <w:r w:rsidR="00016B1B">
              <w:rPr>
                <w:noProof/>
                <w:webHidden/>
              </w:rPr>
              <w:instrText xml:space="preserve"> PAGEREF _Toc94531354 \h </w:instrText>
            </w:r>
            <w:r w:rsidR="00016B1B">
              <w:rPr>
                <w:noProof/>
                <w:webHidden/>
              </w:rPr>
            </w:r>
            <w:r w:rsidR="00016B1B">
              <w:rPr>
                <w:noProof/>
                <w:webHidden/>
              </w:rPr>
              <w:fldChar w:fldCharType="separate"/>
            </w:r>
            <w:r w:rsidR="00016B1B">
              <w:rPr>
                <w:noProof/>
                <w:webHidden/>
              </w:rPr>
              <w:t>17</w:t>
            </w:r>
            <w:r w:rsidR="00016B1B">
              <w:rPr>
                <w:noProof/>
                <w:webHidden/>
              </w:rPr>
              <w:fldChar w:fldCharType="end"/>
            </w:r>
          </w:hyperlink>
        </w:p>
        <w:p w14:paraId="6F3CD019" w14:textId="77777777" w:rsidR="00016B1B" w:rsidRDefault="003131BC">
          <w:pPr>
            <w:pStyle w:val="Sumrio3"/>
            <w:tabs>
              <w:tab w:val="left" w:pos="1951"/>
              <w:tab w:val="right" w:leader="dot" w:pos="8771"/>
            </w:tabs>
            <w:rPr>
              <w:rFonts w:asciiTheme="minorHAnsi" w:eastAsiaTheme="minorEastAsia" w:hAnsiTheme="minorHAnsi"/>
              <w:b w:val="0"/>
              <w:noProof/>
              <w:szCs w:val="22"/>
              <w:lang w:eastAsia="pt-BR"/>
            </w:rPr>
          </w:pPr>
          <w:hyperlink w:anchor="_Toc94531355" w:history="1">
            <w:r w:rsidR="00016B1B" w:rsidRPr="004A2867">
              <w:rPr>
                <w:rStyle w:val="Hyperlink"/>
                <w:noProof/>
              </w:rPr>
              <w:t>3.4.5</w:t>
            </w:r>
            <w:r w:rsidR="00016B1B">
              <w:rPr>
                <w:rFonts w:asciiTheme="minorHAnsi" w:eastAsiaTheme="minorEastAsia" w:hAnsiTheme="minorHAnsi"/>
                <w:b w:val="0"/>
                <w:noProof/>
                <w:szCs w:val="22"/>
                <w:lang w:eastAsia="pt-BR"/>
              </w:rPr>
              <w:tab/>
            </w:r>
            <w:r w:rsidR="00016B1B" w:rsidRPr="004A2867">
              <w:rPr>
                <w:rStyle w:val="Hyperlink"/>
                <w:noProof/>
              </w:rPr>
              <w:t>Poste metálico</w:t>
            </w:r>
            <w:r w:rsidR="00016B1B">
              <w:rPr>
                <w:noProof/>
                <w:webHidden/>
              </w:rPr>
              <w:tab/>
            </w:r>
            <w:r w:rsidR="00016B1B">
              <w:rPr>
                <w:noProof/>
                <w:webHidden/>
              </w:rPr>
              <w:fldChar w:fldCharType="begin"/>
            </w:r>
            <w:r w:rsidR="00016B1B">
              <w:rPr>
                <w:noProof/>
                <w:webHidden/>
              </w:rPr>
              <w:instrText xml:space="preserve"> PAGEREF _Toc94531355 \h </w:instrText>
            </w:r>
            <w:r w:rsidR="00016B1B">
              <w:rPr>
                <w:noProof/>
                <w:webHidden/>
              </w:rPr>
            </w:r>
            <w:r w:rsidR="00016B1B">
              <w:rPr>
                <w:noProof/>
                <w:webHidden/>
              </w:rPr>
              <w:fldChar w:fldCharType="separate"/>
            </w:r>
            <w:r w:rsidR="00016B1B">
              <w:rPr>
                <w:noProof/>
                <w:webHidden/>
              </w:rPr>
              <w:t>18</w:t>
            </w:r>
            <w:r w:rsidR="00016B1B">
              <w:rPr>
                <w:noProof/>
                <w:webHidden/>
              </w:rPr>
              <w:fldChar w:fldCharType="end"/>
            </w:r>
          </w:hyperlink>
        </w:p>
        <w:p w14:paraId="0B084A1E" w14:textId="77777777" w:rsidR="00016B1B" w:rsidRDefault="003131BC">
          <w:pPr>
            <w:pStyle w:val="Sumrio3"/>
            <w:tabs>
              <w:tab w:val="left" w:pos="1951"/>
              <w:tab w:val="right" w:leader="dot" w:pos="8771"/>
            </w:tabs>
            <w:rPr>
              <w:rFonts w:asciiTheme="minorHAnsi" w:eastAsiaTheme="minorEastAsia" w:hAnsiTheme="minorHAnsi"/>
              <w:b w:val="0"/>
              <w:noProof/>
              <w:szCs w:val="22"/>
              <w:lang w:eastAsia="pt-BR"/>
            </w:rPr>
          </w:pPr>
          <w:hyperlink w:anchor="_Toc94531356" w:history="1">
            <w:r w:rsidR="00016B1B" w:rsidRPr="004A2867">
              <w:rPr>
                <w:rStyle w:val="Hyperlink"/>
                <w:noProof/>
              </w:rPr>
              <w:t>3.4.6</w:t>
            </w:r>
            <w:r w:rsidR="00016B1B">
              <w:rPr>
                <w:rFonts w:asciiTheme="minorHAnsi" w:eastAsiaTheme="minorEastAsia" w:hAnsiTheme="minorHAnsi"/>
                <w:b w:val="0"/>
                <w:noProof/>
                <w:szCs w:val="22"/>
                <w:lang w:eastAsia="pt-BR"/>
              </w:rPr>
              <w:tab/>
            </w:r>
            <w:r w:rsidR="00016B1B" w:rsidRPr="004A2867">
              <w:rPr>
                <w:rStyle w:val="Hyperlink"/>
                <w:noProof/>
              </w:rPr>
              <w:t>Quadro de proteção e comando</w:t>
            </w:r>
            <w:r w:rsidR="00016B1B">
              <w:rPr>
                <w:noProof/>
                <w:webHidden/>
              </w:rPr>
              <w:tab/>
            </w:r>
            <w:r w:rsidR="00016B1B">
              <w:rPr>
                <w:noProof/>
                <w:webHidden/>
              </w:rPr>
              <w:fldChar w:fldCharType="begin"/>
            </w:r>
            <w:r w:rsidR="00016B1B">
              <w:rPr>
                <w:noProof/>
                <w:webHidden/>
              </w:rPr>
              <w:instrText xml:space="preserve"> PAGEREF _Toc94531356 \h </w:instrText>
            </w:r>
            <w:r w:rsidR="00016B1B">
              <w:rPr>
                <w:noProof/>
                <w:webHidden/>
              </w:rPr>
            </w:r>
            <w:r w:rsidR="00016B1B">
              <w:rPr>
                <w:noProof/>
                <w:webHidden/>
              </w:rPr>
              <w:fldChar w:fldCharType="separate"/>
            </w:r>
            <w:r w:rsidR="00016B1B">
              <w:rPr>
                <w:noProof/>
                <w:webHidden/>
              </w:rPr>
              <w:t>18</w:t>
            </w:r>
            <w:r w:rsidR="00016B1B">
              <w:rPr>
                <w:noProof/>
                <w:webHidden/>
              </w:rPr>
              <w:fldChar w:fldCharType="end"/>
            </w:r>
          </w:hyperlink>
        </w:p>
        <w:p w14:paraId="58101E43" w14:textId="77777777" w:rsidR="00016B1B" w:rsidRDefault="003131BC">
          <w:pPr>
            <w:pStyle w:val="Sumrio3"/>
            <w:tabs>
              <w:tab w:val="left" w:pos="1951"/>
              <w:tab w:val="right" w:leader="dot" w:pos="8771"/>
            </w:tabs>
            <w:rPr>
              <w:rFonts w:asciiTheme="minorHAnsi" w:eastAsiaTheme="minorEastAsia" w:hAnsiTheme="minorHAnsi"/>
              <w:b w:val="0"/>
              <w:noProof/>
              <w:szCs w:val="22"/>
              <w:lang w:eastAsia="pt-BR"/>
            </w:rPr>
          </w:pPr>
          <w:hyperlink w:anchor="_Toc94531357" w:history="1">
            <w:r w:rsidR="00016B1B" w:rsidRPr="004A2867">
              <w:rPr>
                <w:rStyle w:val="Hyperlink"/>
                <w:noProof/>
              </w:rPr>
              <w:t>3.4.7</w:t>
            </w:r>
            <w:r w:rsidR="00016B1B">
              <w:rPr>
                <w:rFonts w:asciiTheme="minorHAnsi" w:eastAsiaTheme="minorEastAsia" w:hAnsiTheme="minorHAnsi"/>
                <w:b w:val="0"/>
                <w:noProof/>
                <w:szCs w:val="22"/>
                <w:lang w:eastAsia="pt-BR"/>
              </w:rPr>
              <w:tab/>
            </w:r>
            <w:r w:rsidR="00016B1B" w:rsidRPr="004A2867">
              <w:rPr>
                <w:rStyle w:val="Hyperlink"/>
                <w:noProof/>
              </w:rPr>
              <w:t>Eletrodutos</w:t>
            </w:r>
            <w:r w:rsidR="00016B1B">
              <w:rPr>
                <w:noProof/>
                <w:webHidden/>
              </w:rPr>
              <w:tab/>
            </w:r>
            <w:r w:rsidR="00016B1B">
              <w:rPr>
                <w:noProof/>
                <w:webHidden/>
              </w:rPr>
              <w:fldChar w:fldCharType="begin"/>
            </w:r>
            <w:r w:rsidR="00016B1B">
              <w:rPr>
                <w:noProof/>
                <w:webHidden/>
              </w:rPr>
              <w:instrText xml:space="preserve"> PAGEREF _Toc94531357 \h </w:instrText>
            </w:r>
            <w:r w:rsidR="00016B1B">
              <w:rPr>
                <w:noProof/>
                <w:webHidden/>
              </w:rPr>
            </w:r>
            <w:r w:rsidR="00016B1B">
              <w:rPr>
                <w:noProof/>
                <w:webHidden/>
              </w:rPr>
              <w:fldChar w:fldCharType="separate"/>
            </w:r>
            <w:r w:rsidR="00016B1B">
              <w:rPr>
                <w:noProof/>
                <w:webHidden/>
              </w:rPr>
              <w:t>19</w:t>
            </w:r>
            <w:r w:rsidR="00016B1B">
              <w:rPr>
                <w:noProof/>
                <w:webHidden/>
              </w:rPr>
              <w:fldChar w:fldCharType="end"/>
            </w:r>
          </w:hyperlink>
        </w:p>
        <w:p w14:paraId="7D65E779" w14:textId="77777777" w:rsidR="00016B1B" w:rsidRDefault="003131BC">
          <w:pPr>
            <w:pStyle w:val="Sumrio3"/>
            <w:tabs>
              <w:tab w:val="left" w:pos="1951"/>
              <w:tab w:val="right" w:leader="dot" w:pos="8771"/>
            </w:tabs>
            <w:rPr>
              <w:rFonts w:asciiTheme="minorHAnsi" w:eastAsiaTheme="minorEastAsia" w:hAnsiTheme="minorHAnsi"/>
              <w:b w:val="0"/>
              <w:noProof/>
              <w:szCs w:val="22"/>
              <w:lang w:eastAsia="pt-BR"/>
            </w:rPr>
          </w:pPr>
          <w:hyperlink w:anchor="_Toc94531358" w:history="1">
            <w:r w:rsidR="00016B1B" w:rsidRPr="004A2867">
              <w:rPr>
                <w:rStyle w:val="Hyperlink"/>
                <w:noProof/>
              </w:rPr>
              <w:t>3.4.8</w:t>
            </w:r>
            <w:r w:rsidR="00016B1B">
              <w:rPr>
                <w:rFonts w:asciiTheme="minorHAnsi" w:eastAsiaTheme="minorEastAsia" w:hAnsiTheme="minorHAnsi"/>
                <w:b w:val="0"/>
                <w:noProof/>
                <w:szCs w:val="22"/>
                <w:lang w:eastAsia="pt-BR"/>
              </w:rPr>
              <w:tab/>
            </w:r>
            <w:r w:rsidR="00016B1B" w:rsidRPr="004A2867">
              <w:rPr>
                <w:rStyle w:val="Hyperlink"/>
                <w:noProof/>
              </w:rPr>
              <w:t>Caixas de passagem</w:t>
            </w:r>
            <w:r w:rsidR="00016B1B">
              <w:rPr>
                <w:noProof/>
                <w:webHidden/>
              </w:rPr>
              <w:tab/>
            </w:r>
            <w:r w:rsidR="00016B1B">
              <w:rPr>
                <w:noProof/>
                <w:webHidden/>
              </w:rPr>
              <w:fldChar w:fldCharType="begin"/>
            </w:r>
            <w:r w:rsidR="00016B1B">
              <w:rPr>
                <w:noProof/>
                <w:webHidden/>
              </w:rPr>
              <w:instrText xml:space="preserve"> PAGEREF _Toc94531358 \h </w:instrText>
            </w:r>
            <w:r w:rsidR="00016B1B">
              <w:rPr>
                <w:noProof/>
                <w:webHidden/>
              </w:rPr>
            </w:r>
            <w:r w:rsidR="00016B1B">
              <w:rPr>
                <w:noProof/>
                <w:webHidden/>
              </w:rPr>
              <w:fldChar w:fldCharType="separate"/>
            </w:r>
            <w:r w:rsidR="00016B1B">
              <w:rPr>
                <w:noProof/>
                <w:webHidden/>
              </w:rPr>
              <w:t>19</w:t>
            </w:r>
            <w:r w:rsidR="00016B1B">
              <w:rPr>
                <w:noProof/>
                <w:webHidden/>
              </w:rPr>
              <w:fldChar w:fldCharType="end"/>
            </w:r>
          </w:hyperlink>
        </w:p>
        <w:p w14:paraId="496E05D1" w14:textId="77777777" w:rsidR="00016B1B" w:rsidRDefault="003131BC">
          <w:pPr>
            <w:pStyle w:val="Sumrio2"/>
            <w:rPr>
              <w:rFonts w:asciiTheme="minorHAnsi" w:eastAsiaTheme="minorEastAsia" w:hAnsiTheme="minorHAnsi"/>
              <w:b w:val="0"/>
              <w:caps w:val="0"/>
              <w:noProof/>
              <w:szCs w:val="22"/>
              <w:lang w:eastAsia="pt-BR"/>
            </w:rPr>
          </w:pPr>
          <w:hyperlink w:anchor="_Toc94531359" w:history="1">
            <w:r w:rsidR="00016B1B" w:rsidRPr="004A2867">
              <w:rPr>
                <w:rStyle w:val="Hyperlink"/>
                <w:noProof/>
              </w:rPr>
              <w:t>3.5</w:t>
            </w:r>
            <w:r w:rsidR="00016B1B">
              <w:rPr>
                <w:rFonts w:asciiTheme="minorHAnsi" w:eastAsiaTheme="minorEastAsia" w:hAnsiTheme="minorHAnsi"/>
                <w:b w:val="0"/>
                <w:caps w:val="0"/>
                <w:noProof/>
                <w:szCs w:val="22"/>
                <w:lang w:eastAsia="pt-BR"/>
              </w:rPr>
              <w:tab/>
            </w:r>
            <w:r w:rsidR="00016B1B" w:rsidRPr="004A2867">
              <w:rPr>
                <w:rStyle w:val="Hyperlink"/>
                <w:noProof/>
              </w:rPr>
              <w:t>Aterramento</w:t>
            </w:r>
            <w:r w:rsidR="00016B1B">
              <w:rPr>
                <w:noProof/>
                <w:webHidden/>
              </w:rPr>
              <w:tab/>
            </w:r>
            <w:r w:rsidR="00016B1B">
              <w:rPr>
                <w:noProof/>
                <w:webHidden/>
              </w:rPr>
              <w:fldChar w:fldCharType="begin"/>
            </w:r>
            <w:r w:rsidR="00016B1B">
              <w:rPr>
                <w:noProof/>
                <w:webHidden/>
              </w:rPr>
              <w:instrText xml:space="preserve"> PAGEREF _Toc94531359 \h </w:instrText>
            </w:r>
            <w:r w:rsidR="00016B1B">
              <w:rPr>
                <w:noProof/>
                <w:webHidden/>
              </w:rPr>
            </w:r>
            <w:r w:rsidR="00016B1B">
              <w:rPr>
                <w:noProof/>
                <w:webHidden/>
              </w:rPr>
              <w:fldChar w:fldCharType="separate"/>
            </w:r>
            <w:r w:rsidR="00016B1B">
              <w:rPr>
                <w:noProof/>
                <w:webHidden/>
              </w:rPr>
              <w:t>20</w:t>
            </w:r>
            <w:r w:rsidR="00016B1B">
              <w:rPr>
                <w:noProof/>
                <w:webHidden/>
              </w:rPr>
              <w:fldChar w:fldCharType="end"/>
            </w:r>
          </w:hyperlink>
        </w:p>
        <w:p w14:paraId="1CE1FC51" w14:textId="77777777" w:rsidR="00016B1B" w:rsidRDefault="003131BC">
          <w:pPr>
            <w:pStyle w:val="Sumrio2"/>
            <w:rPr>
              <w:rFonts w:asciiTheme="minorHAnsi" w:eastAsiaTheme="minorEastAsia" w:hAnsiTheme="minorHAnsi"/>
              <w:b w:val="0"/>
              <w:caps w:val="0"/>
              <w:noProof/>
              <w:szCs w:val="22"/>
              <w:lang w:eastAsia="pt-BR"/>
            </w:rPr>
          </w:pPr>
          <w:hyperlink w:anchor="_Toc94531360" w:history="1">
            <w:r w:rsidR="00016B1B" w:rsidRPr="004A2867">
              <w:rPr>
                <w:rStyle w:val="Hyperlink"/>
                <w:noProof/>
              </w:rPr>
              <w:t>3.6</w:t>
            </w:r>
            <w:r w:rsidR="00016B1B">
              <w:rPr>
                <w:rFonts w:asciiTheme="minorHAnsi" w:eastAsiaTheme="minorEastAsia" w:hAnsiTheme="minorHAnsi"/>
                <w:b w:val="0"/>
                <w:caps w:val="0"/>
                <w:noProof/>
                <w:szCs w:val="22"/>
                <w:lang w:eastAsia="pt-BR"/>
              </w:rPr>
              <w:tab/>
            </w:r>
            <w:r w:rsidR="00016B1B" w:rsidRPr="004A2867">
              <w:rPr>
                <w:rStyle w:val="Hyperlink"/>
                <w:noProof/>
              </w:rPr>
              <w:t>ESPECIFICAÇÃO TÉCNICA DOS equipamentos</w:t>
            </w:r>
            <w:r w:rsidR="00016B1B">
              <w:rPr>
                <w:noProof/>
                <w:webHidden/>
              </w:rPr>
              <w:tab/>
            </w:r>
            <w:r w:rsidR="00016B1B">
              <w:rPr>
                <w:noProof/>
                <w:webHidden/>
              </w:rPr>
              <w:fldChar w:fldCharType="begin"/>
            </w:r>
            <w:r w:rsidR="00016B1B">
              <w:rPr>
                <w:noProof/>
                <w:webHidden/>
              </w:rPr>
              <w:instrText xml:space="preserve"> PAGEREF _Toc94531360 \h </w:instrText>
            </w:r>
            <w:r w:rsidR="00016B1B">
              <w:rPr>
                <w:noProof/>
                <w:webHidden/>
              </w:rPr>
            </w:r>
            <w:r w:rsidR="00016B1B">
              <w:rPr>
                <w:noProof/>
                <w:webHidden/>
              </w:rPr>
              <w:fldChar w:fldCharType="separate"/>
            </w:r>
            <w:r w:rsidR="00016B1B">
              <w:rPr>
                <w:noProof/>
                <w:webHidden/>
              </w:rPr>
              <w:t>21</w:t>
            </w:r>
            <w:r w:rsidR="00016B1B">
              <w:rPr>
                <w:noProof/>
                <w:webHidden/>
              </w:rPr>
              <w:fldChar w:fldCharType="end"/>
            </w:r>
          </w:hyperlink>
        </w:p>
        <w:p w14:paraId="24997DA7" w14:textId="77777777" w:rsidR="00016B1B" w:rsidRDefault="003131BC">
          <w:pPr>
            <w:pStyle w:val="Sumrio3"/>
            <w:tabs>
              <w:tab w:val="left" w:pos="1951"/>
              <w:tab w:val="right" w:leader="dot" w:pos="8771"/>
            </w:tabs>
            <w:rPr>
              <w:rFonts w:asciiTheme="minorHAnsi" w:eastAsiaTheme="minorEastAsia" w:hAnsiTheme="minorHAnsi"/>
              <w:b w:val="0"/>
              <w:noProof/>
              <w:szCs w:val="22"/>
              <w:lang w:eastAsia="pt-BR"/>
            </w:rPr>
          </w:pPr>
          <w:hyperlink w:anchor="_Toc94531361" w:history="1">
            <w:r w:rsidR="00016B1B" w:rsidRPr="004A2867">
              <w:rPr>
                <w:rStyle w:val="Hyperlink"/>
                <w:rFonts w:eastAsia="Times New Roman"/>
                <w:noProof/>
                <w:lang w:eastAsia="pt-BR"/>
              </w:rPr>
              <w:t>3.6.1</w:t>
            </w:r>
            <w:r w:rsidR="00016B1B">
              <w:rPr>
                <w:rFonts w:asciiTheme="minorHAnsi" w:eastAsiaTheme="minorEastAsia" w:hAnsiTheme="minorHAnsi"/>
                <w:b w:val="0"/>
                <w:noProof/>
                <w:szCs w:val="22"/>
                <w:lang w:eastAsia="pt-BR"/>
              </w:rPr>
              <w:tab/>
            </w:r>
            <w:r w:rsidR="00016B1B" w:rsidRPr="004A2867">
              <w:rPr>
                <w:rStyle w:val="Hyperlink"/>
                <w:rFonts w:eastAsia="Times New Roman"/>
                <w:noProof/>
                <w:lang w:eastAsia="pt-BR"/>
              </w:rPr>
              <w:t>Chave fusível 36,2kV</w:t>
            </w:r>
            <w:r w:rsidR="00016B1B">
              <w:rPr>
                <w:noProof/>
                <w:webHidden/>
              </w:rPr>
              <w:tab/>
            </w:r>
            <w:r w:rsidR="00016B1B">
              <w:rPr>
                <w:noProof/>
                <w:webHidden/>
              </w:rPr>
              <w:fldChar w:fldCharType="begin"/>
            </w:r>
            <w:r w:rsidR="00016B1B">
              <w:rPr>
                <w:noProof/>
                <w:webHidden/>
              </w:rPr>
              <w:instrText xml:space="preserve"> PAGEREF _Toc94531361 \h </w:instrText>
            </w:r>
            <w:r w:rsidR="00016B1B">
              <w:rPr>
                <w:noProof/>
                <w:webHidden/>
              </w:rPr>
            </w:r>
            <w:r w:rsidR="00016B1B">
              <w:rPr>
                <w:noProof/>
                <w:webHidden/>
              </w:rPr>
              <w:fldChar w:fldCharType="separate"/>
            </w:r>
            <w:r w:rsidR="00016B1B">
              <w:rPr>
                <w:noProof/>
                <w:webHidden/>
              </w:rPr>
              <w:t>21</w:t>
            </w:r>
            <w:r w:rsidR="00016B1B">
              <w:rPr>
                <w:noProof/>
                <w:webHidden/>
              </w:rPr>
              <w:fldChar w:fldCharType="end"/>
            </w:r>
          </w:hyperlink>
        </w:p>
        <w:p w14:paraId="2F763B6C" w14:textId="77777777" w:rsidR="00016B1B" w:rsidRDefault="003131BC">
          <w:pPr>
            <w:pStyle w:val="Sumrio3"/>
            <w:tabs>
              <w:tab w:val="left" w:pos="1951"/>
              <w:tab w:val="right" w:leader="dot" w:pos="8771"/>
            </w:tabs>
            <w:rPr>
              <w:rFonts w:asciiTheme="minorHAnsi" w:eastAsiaTheme="minorEastAsia" w:hAnsiTheme="minorHAnsi"/>
              <w:b w:val="0"/>
              <w:noProof/>
              <w:szCs w:val="22"/>
              <w:lang w:eastAsia="pt-BR"/>
            </w:rPr>
          </w:pPr>
          <w:hyperlink w:anchor="_Toc94531362" w:history="1">
            <w:r w:rsidR="00016B1B" w:rsidRPr="004A2867">
              <w:rPr>
                <w:rStyle w:val="Hyperlink"/>
                <w:noProof/>
                <w:lang w:eastAsia="pt-BR"/>
              </w:rPr>
              <w:t>3.6.2</w:t>
            </w:r>
            <w:r w:rsidR="00016B1B">
              <w:rPr>
                <w:rFonts w:asciiTheme="minorHAnsi" w:eastAsiaTheme="minorEastAsia" w:hAnsiTheme="minorHAnsi"/>
                <w:b w:val="0"/>
                <w:noProof/>
                <w:szCs w:val="22"/>
                <w:lang w:eastAsia="pt-BR"/>
              </w:rPr>
              <w:tab/>
            </w:r>
            <w:r w:rsidR="00016B1B" w:rsidRPr="004A2867">
              <w:rPr>
                <w:rStyle w:val="Hyperlink"/>
                <w:noProof/>
                <w:lang w:eastAsia="pt-BR"/>
              </w:rPr>
              <w:t>Para-raio</w:t>
            </w:r>
            <w:r w:rsidR="00016B1B">
              <w:rPr>
                <w:noProof/>
                <w:webHidden/>
              </w:rPr>
              <w:tab/>
            </w:r>
            <w:r w:rsidR="00016B1B">
              <w:rPr>
                <w:noProof/>
                <w:webHidden/>
              </w:rPr>
              <w:fldChar w:fldCharType="begin"/>
            </w:r>
            <w:r w:rsidR="00016B1B">
              <w:rPr>
                <w:noProof/>
                <w:webHidden/>
              </w:rPr>
              <w:instrText xml:space="preserve"> PAGEREF _Toc94531362 \h </w:instrText>
            </w:r>
            <w:r w:rsidR="00016B1B">
              <w:rPr>
                <w:noProof/>
                <w:webHidden/>
              </w:rPr>
            </w:r>
            <w:r w:rsidR="00016B1B">
              <w:rPr>
                <w:noProof/>
                <w:webHidden/>
              </w:rPr>
              <w:fldChar w:fldCharType="separate"/>
            </w:r>
            <w:r w:rsidR="00016B1B">
              <w:rPr>
                <w:noProof/>
                <w:webHidden/>
              </w:rPr>
              <w:t>21</w:t>
            </w:r>
            <w:r w:rsidR="00016B1B">
              <w:rPr>
                <w:noProof/>
                <w:webHidden/>
              </w:rPr>
              <w:fldChar w:fldCharType="end"/>
            </w:r>
          </w:hyperlink>
        </w:p>
        <w:p w14:paraId="65D26A36" w14:textId="77777777" w:rsidR="00016B1B" w:rsidRDefault="003131BC">
          <w:pPr>
            <w:pStyle w:val="Sumrio3"/>
            <w:tabs>
              <w:tab w:val="left" w:pos="1951"/>
              <w:tab w:val="right" w:leader="dot" w:pos="8771"/>
            </w:tabs>
            <w:rPr>
              <w:rFonts w:asciiTheme="minorHAnsi" w:eastAsiaTheme="minorEastAsia" w:hAnsiTheme="minorHAnsi"/>
              <w:b w:val="0"/>
              <w:noProof/>
              <w:szCs w:val="22"/>
              <w:lang w:eastAsia="pt-BR"/>
            </w:rPr>
          </w:pPr>
          <w:hyperlink w:anchor="_Toc94531363" w:history="1">
            <w:r w:rsidR="00016B1B" w:rsidRPr="004A2867">
              <w:rPr>
                <w:rStyle w:val="Hyperlink"/>
                <w:rFonts w:eastAsia="Times New Roman"/>
                <w:noProof/>
                <w:lang w:eastAsia="pt-BR"/>
              </w:rPr>
              <w:t>3.6.3</w:t>
            </w:r>
            <w:r w:rsidR="00016B1B">
              <w:rPr>
                <w:rFonts w:asciiTheme="minorHAnsi" w:eastAsiaTheme="minorEastAsia" w:hAnsiTheme="minorHAnsi"/>
                <w:b w:val="0"/>
                <w:noProof/>
                <w:szCs w:val="22"/>
                <w:lang w:eastAsia="pt-BR"/>
              </w:rPr>
              <w:tab/>
            </w:r>
            <w:r w:rsidR="00016B1B" w:rsidRPr="004A2867">
              <w:rPr>
                <w:rStyle w:val="Hyperlink"/>
                <w:rFonts w:eastAsia="Times New Roman"/>
                <w:noProof/>
                <w:lang w:eastAsia="pt-BR"/>
              </w:rPr>
              <w:t>Disjuntor de proteção BT (Geral)</w:t>
            </w:r>
            <w:r w:rsidR="00016B1B">
              <w:rPr>
                <w:noProof/>
                <w:webHidden/>
              </w:rPr>
              <w:tab/>
            </w:r>
            <w:r w:rsidR="00016B1B">
              <w:rPr>
                <w:noProof/>
                <w:webHidden/>
              </w:rPr>
              <w:fldChar w:fldCharType="begin"/>
            </w:r>
            <w:r w:rsidR="00016B1B">
              <w:rPr>
                <w:noProof/>
                <w:webHidden/>
              </w:rPr>
              <w:instrText xml:space="preserve"> PAGEREF _Toc94531363 \h </w:instrText>
            </w:r>
            <w:r w:rsidR="00016B1B">
              <w:rPr>
                <w:noProof/>
                <w:webHidden/>
              </w:rPr>
            </w:r>
            <w:r w:rsidR="00016B1B">
              <w:rPr>
                <w:noProof/>
                <w:webHidden/>
              </w:rPr>
              <w:fldChar w:fldCharType="separate"/>
            </w:r>
            <w:r w:rsidR="00016B1B">
              <w:rPr>
                <w:noProof/>
                <w:webHidden/>
              </w:rPr>
              <w:t>21</w:t>
            </w:r>
            <w:r w:rsidR="00016B1B">
              <w:rPr>
                <w:noProof/>
                <w:webHidden/>
              </w:rPr>
              <w:fldChar w:fldCharType="end"/>
            </w:r>
          </w:hyperlink>
        </w:p>
        <w:p w14:paraId="54417A80" w14:textId="77777777" w:rsidR="00016B1B" w:rsidRDefault="003131BC">
          <w:pPr>
            <w:pStyle w:val="Sumrio2"/>
            <w:rPr>
              <w:rFonts w:asciiTheme="minorHAnsi" w:eastAsiaTheme="minorEastAsia" w:hAnsiTheme="minorHAnsi"/>
              <w:b w:val="0"/>
              <w:caps w:val="0"/>
              <w:noProof/>
              <w:szCs w:val="22"/>
              <w:lang w:eastAsia="pt-BR"/>
            </w:rPr>
          </w:pPr>
          <w:hyperlink w:anchor="_Toc94531364" w:history="1">
            <w:r w:rsidR="00016B1B" w:rsidRPr="004A2867">
              <w:rPr>
                <w:rStyle w:val="Hyperlink"/>
                <w:noProof/>
              </w:rPr>
              <w:t>3.7</w:t>
            </w:r>
            <w:r w:rsidR="00016B1B">
              <w:rPr>
                <w:rFonts w:asciiTheme="minorHAnsi" w:eastAsiaTheme="minorEastAsia" w:hAnsiTheme="minorHAnsi"/>
                <w:b w:val="0"/>
                <w:caps w:val="0"/>
                <w:noProof/>
                <w:szCs w:val="22"/>
                <w:lang w:eastAsia="pt-BR"/>
              </w:rPr>
              <w:tab/>
            </w:r>
            <w:r w:rsidR="00016B1B" w:rsidRPr="004A2867">
              <w:rPr>
                <w:rStyle w:val="Hyperlink"/>
                <w:noProof/>
              </w:rPr>
              <w:t>Lista de materiais</w:t>
            </w:r>
            <w:r w:rsidR="00016B1B">
              <w:rPr>
                <w:noProof/>
                <w:webHidden/>
              </w:rPr>
              <w:tab/>
            </w:r>
            <w:r w:rsidR="00016B1B">
              <w:rPr>
                <w:noProof/>
                <w:webHidden/>
              </w:rPr>
              <w:fldChar w:fldCharType="begin"/>
            </w:r>
            <w:r w:rsidR="00016B1B">
              <w:rPr>
                <w:noProof/>
                <w:webHidden/>
              </w:rPr>
              <w:instrText xml:space="preserve"> PAGEREF _Toc94531364 \h </w:instrText>
            </w:r>
            <w:r w:rsidR="00016B1B">
              <w:rPr>
                <w:noProof/>
                <w:webHidden/>
              </w:rPr>
            </w:r>
            <w:r w:rsidR="00016B1B">
              <w:rPr>
                <w:noProof/>
                <w:webHidden/>
              </w:rPr>
              <w:fldChar w:fldCharType="separate"/>
            </w:r>
            <w:r w:rsidR="00016B1B">
              <w:rPr>
                <w:noProof/>
                <w:webHidden/>
              </w:rPr>
              <w:t>22</w:t>
            </w:r>
            <w:r w:rsidR="00016B1B">
              <w:rPr>
                <w:noProof/>
                <w:webHidden/>
              </w:rPr>
              <w:fldChar w:fldCharType="end"/>
            </w:r>
          </w:hyperlink>
        </w:p>
        <w:p w14:paraId="080162C8" w14:textId="380854DC" w:rsidR="005101EB" w:rsidRDefault="006E6170">
          <w:r>
            <w:rPr>
              <w:bCs/>
              <w:caps/>
              <w:sz w:val="28"/>
            </w:rPr>
            <w:fldChar w:fldCharType="end"/>
          </w:r>
        </w:p>
      </w:sdtContent>
    </w:sdt>
    <w:p w14:paraId="57D00AE5" w14:textId="77777777" w:rsidR="005101EB" w:rsidRDefault="005101EB" w:rsidP="009226BD">
      <w:pPr>
        <w:jc w:val="center"/>
        <w:rPr>
          <w:rFonts w:cs="Times New Roman"/>
          <w:szCs w:val="22"/>
        </w:rPr>
      </w:pPr>
    </w:p>
    <w:p w14:paraId="1937148A" w14:textId="77777777" w:rsidR="005101EB" w:rsidRDefault="005101EB" w:rsidP="009226BD">
      <w:pPr>
        <w:jc w:val="center"/>
        <w:rPr>
          <w:rFonts w:cs="Times New Roman"/>
          <w:szCs w:val="22"/>
        </w:rPr>
      </w:pPr>
    </w:p>
    <w:p w14:paraId="711BBF62" w14:textId="77777777" w:rsidR="005101EB" w:rsidRDefault="005101EB" w:rsidP="009226BD">
      <w:pPr>
        <w:jc w:val="center"/>
        <w:rPr>
          <w:rFonts w:cs="Times New Roman"/>
          <w:szCs w:val="22"/>
        </w:rPr>
      </w:pPr>
    </w:p>
    <w:p w14:paraId="618D28A4" w14:textId="76EEC528" w:rsidR="00816293" w:rsidRPr="00241E19" w:rsidRDefault="009226BD" w:rsidP="009226BD">
      <w:pPr>
        <w:jc w:val="center"/>
        <w:rPr>
          <w:rFonts w:cs="Times New Roman"/>
          <w:szCs w:val="22"/>
        </w:rPr>
      </w:pPr>
      <w:r>
        <w:rPr>
          <w:rFonts w:cs="Times New Roman"/>
          <w:szCs w:val="22"/>
        </w:rPr>
        <w:br w:type="page"/>
      </w:r>
    </w:p>
    <w:p w14:paraId="207455F6" w14:textId="2C116576" w:rsidR="00816293" w:rsidRPr="009817F5" w:rsidRDefault="00C20DC3" w:rsidP="009817F5">
      <w:pPr>
        <w:pStyle w:val="Ttulo1"/>
      </w:pPr>
      <w:bookmarkStart w:id="0" w:name="_Toc94531328"/>
      <w:r>
        <w:lastRenderedPageBreak/>
        <w:t>OBJETIVO</w:t>
      </w:r>
      <w:bookmarkEnd w:id="0"/>
    </w:p>
    <w:p w14:paraId="2A126F26" w14:textId="77777777" w:rsidR="00816293" w:rsidRPr="00241E19" w:rsidRDefault="00816293" w:rsidP="00FB0F54"/>
    <w:p w14:paraId="1F3F0C4C" w14:textId="3736CEE9" w:rsidR="00947A7B" w:rsidRDefault="00124D09" w:rsidP="00124D09">
      <w:r>
        <w:t>O presente m</w:t>
      </w:r>
      <w:r w:rsidR="00FD342B">
        <w:t xml:space="preserve">emorial descritivo, apresenta as </w:t>
      </w:r>
      <w:r>
        <w:t xml:space="preserve">obra necessária para o </w:t>
      </w:r>
      <w:r w:rsidR="00B17A4E">
        <w:t xml:space="preserve">fornecimento de energia aos </w:t>
      </w:r>
      <w:r>
        <w:t xml:space="preserve">postos de transformação de 225kVA e 75kVA para </w:t>
      </w:r>
      <w:r w:rsidR="008050BB">
        <w:t>atendimento</w:t>
      </w:r>
      <w:r>
        <w:t xml:space="preserve"> ao Mercado Municipal e a praça de alimentação, respectivamente.</w:t>
      </w:r>
      <w:r w:rsidR="00B17A4E">
        <w:t xml:space="preserve"> </w:t>
      </w:r>
      <w:r w:rsidR="00722DA6">
        <w:t>As instalações</w:t>
      </w:r>
      <w:r w:rsidR="00B17A4E">
        <w:t xml:space="preserve"> </w:t>
      </w:r>
      <w:r w:rsidR="00722DA6">
        <w:t>serão</w:t>
      </w:r>
      <w:r w:rsidR="00B17A4E">
        <w:t xml:space="preserve"> construída para alimentação da medrição agrupada do Mercado Municipal que contará com 37 medições e da praça de alimentação com 8 medições</w:t>
      </w:r>
      <w:r w:rsidR="00104A88">
        <w:t xml:space="preserve">, juntamente com a iluminação pública </w:t>
      </w:r>
      <w:r w:rsidR="004C1A83">
        <w:t>ao entorno do</w:t>
      </w:r>
      <w:r w:rsidR="00104A88">
        <w:t xml:space="preserve"> empredimento.</w:t>
      </w:r>
      <w:r w:rsidR="00B17A4E">
        <w:t xml:space="preserve"> </w:t>
      </w:r>
      <w:r w:rsidR="00947A7B">
        <w:t>Estabele</w:t>
      </w:r>
      <w:r w:rsidR="00722DA6">
        <w:t>ce</w:t>
      </w:r>
      <w:r w:rsidR="00947A7B">
        <w:t xml:space="preserve"> as </w:t>
      </w:r>
      <w:r w:rsidR="00947A7B" w:rsidRPr="00F11A2F">
        <w:t>condições a que devem satisfazer as instalações elétricas</w:t>
      </w:r>
      <w:r>
        <w:t xml:space="preserve"> de média</w:t>
      </w:r>
      <w:r w:rsidR="00C867C5">
        <w:t xml:space="preserve"> e baixa</w:t>
      </w:r>
      <w:r>
        <w:t xml:space="preserve"> tensão</w:t>
      </w:r>
      <w:r w:rsidR="00947A7B" w:rsidRPr="00F11A2F">
        <w:t>,</w:t>
      </w:r>
      <w:r w:rsidR="00470611">
        <w:t xml:space="preserve"> com base nas normas unificadas da energisa,</w:t>
      </w:r>
      <w:r w:rsidR="00947A7B" w:rsidRPr="00F11A2F">
        <w:t xml:space="preserve"> a fim de garan</w:t>
      </w:r>
      <w:r w:rsidR="00E22646">
        <w:t xml:space="preserve">tir seu funcionamento adequado e a </w:t>
      </w:r>
      <w:r w:rsidR="00947A7B" w:rsidRPr="00F11A2F">
        <w:t>segurança de pessoas</w:t>
      </w:r>
      <w:r w:rsidR="00470611">
        <w:t>.</w:t>
      </w:r>
    </w:p>
    <w:p w14:paraId="561EF129" w14:textId="77777777" w:rsidR="00947A7B" w:rsidRPr="00947A7B" w:rsidRDefault="00947A7B" w:rsidP="00947A7B">
      <w:pPr>
        <w:spacing w:line="276" w:lineRule="auto"/>
        <w:ind w:firstLine="709"/>
        <w:rPr>
          <w:rFonts w:cs="Times New Roman"/>
          <w:szCs w:val="22"/>
        </w:rPr>
      </w:pPr>
    </w:p>
    <w:p w14:paraId="147075D4" w14:textId="3503DA1C" w:rsidR="00816293" w:rsidRPr="009817F5" w:rsidRDefault="00C20DC3" w:rsidP="009817F5">
      <w:pPr>
        <w:pStyle w:val="Ttulo1"/>
      </w:pPr>
      <w:bookmarkStart w:id="1" w:name="_Toc94531329"/>
      <w:r>
        <w:t>NORMAS E DETERMINAÇÕES</w:t>
      </w:r>
      <w:bookmarkEnd w:id="1"/>
    </w:p>
    <w:p w14:paraId="502C69CF" w14:textId="77777777" w:rsidR="00090324" w:rsidRPr="00241E19" w:rsidRDefault="00090324" w:rsidP="00FB0F54"/>
    <w:p w14:paraId="27038515" w14:textId="0645201A" w:rsidR="00910081" w:rsidRDefault="00947A7B" w:rsidP="00704AC4">
      <w:r w:rsidRPr="00F11A2F">
        <w:t>As instalações deverão ser executadas de acordo com as plantas anexas e especificação de memorial, obedecendo às determinações das seguintes normas:</w:t>
      </w:r>
    </w:p>
    <w:p w14:paraId="72CA6939" w14:textId="7B235A12" w:rsidR="00A529DB" w:rsidRDefault="00A529DB" w:rsidP="00FB0F54">
      <w:r>
        <w:t>NDU 001 – Fornecimento de energia elétrica em tensão secundária a edificações individuais ou agrupadas em até três unidades consumidoras.</w:t>
      </w:r>
    </w:p>
    <w:p w14:paraId="2836C446" w14:textId="2277920F" w:rsidR="0051120E" w:rsidRDefault="0051120E" w:rsidP="00FB0F54">
      <w:r>
        <w:t xml:space="preserve">NDU 002 – Fornecimento de Energia elétrica em Tensão Primária. </w:t>
      </w:r>
    </w:p>
    <w:p w14:paraId="306316E1" w14:textId="1C3B74A7" w:rsidR="00A529DB" w:rsidRDefault="00A529DB" w:rsidP="00FB0F54">
      <w:r>
        <w:t>NDU 003 – Fornecimento de energia ele´trica em tensão primária e secundária a agrupamentos ou edificações de múltiplas unidades consumidoras acima de três unidades.</w:t>
      </w:r>
    </w:p>
    <w:p w14:paraId="2FF6E44A" w14:textId="61747318" w:rsidR="00A529DB" w:rsidRDefault="00A529DB" w:rsidP="00FB0F54">
      <w:r>
        <w:t>NDU 004.1 – Instalações básicas para construção de redes compactas de média tensão de distribuição</w:t>
      </w:r>
    </w:p>
    <w:p w14:paraId="4B7053C8" w14:textId="4591A51F" w:rsidR="00A529DB" w:rsidRDefault="00A529DB" w:rsidP="00FB0F54">
      <w:r>
        <w:t>NDU 004.3 – Instalações básicas para construção de redes de distribuição multiplexadas de baixa tensão</w:t>
      </w:r>
    </w:p>
    <w:p w14:paraId="7F787844" w14:textId="6FEFC9E7" w:rsidR="00A529DB" w:rsidRDefault="00A529DB" w:rsidP="00FB0F54">
      <w:r>
        <w:t>NDU 006 – Critérios básicos para elaboração de projetos de redes de distribuição em áreas urbanas</w:t>
      </w:r>
    </w:p>
    <w:p w14:paraId="6C5C6686" w14:textId="6BE7E342" w:rsidR="00A529DB" w:rsidRDefault="00A529DB" w:rsidP="00FB0F54">
      <w:r>
        <w:t>NDU 010 – Padrões de materiais da distribuição</w:t>
      </w:r>
    </w:p>
    <w:p w14:paraId="0C71A10F" w14:textId="6318F71B" w:rsidR="0044252E" w:rsidRDefault="0044252E" w:rsidP="00FB0F54">
      <w:r>
        <w:t>NDU 035 – Iluminação pública</w:t>
      </w:r>
    </w:p>
    <w:p w14:paraId="19D309A8" w14:textId="0BCDCFBA" w:rsidR="00DB30D8" w:rsidRDefault="00DB30D8" w:rsidP="00FB0F54">
      <w:r>
        <w:t>NR 10 – Norma regulamentadora de segurança em instalações e serviços em eletricidade</w:t>
      </w:r>
    </w:p>
    <w:p w14:paraId="613500E4" w14:textId="1087C893" w:rsidR="0051120E" w:rsidRPr="0051120E" w:rsidRDefault="0044252E" w:rsidP="00FB0F54">
      <w:r>
        <w:t>NBR 5410 – Instalações elétricas de baixa tensão</w:t>
      </w:r>
    </w:p>
    <w:p w14:paraId="09AC35D7" w14:textId="2E9A386C" w:rsidR="00E478AA" w:rsidRDefault="00E478AA" w:rsidP="00E478AA">
      <w:pPr>
        <w:spacing w:line="240" w:lineRule="auto"/>
        <w:ind w:firstLine="0"/>
        <w:jc w:val="left"/>
      </w:pPr>
      <w:r>
        <w:br w:type="page"/>
      </w:r>
    </w:p>
    <w:p w14:paraId="41152443" w14:textId="74A7685D" w:rsidR="00E478AA" w:rsidRDefault="00BD356C" w:rsidP="009817F5">
      <w:pPr>
        <w:pStyle w:val="Ttulo1"/>
      </w:pPr>
      <w:bookmarkStart w:id="2" w:name="_Toc94531330"/>
      <w:r>
        <w:lastRenderedPageBreak/>
        <w:t>DESCRIÇÕES GERAIS</w:t>
      </w:r>
      <w:bookmarkEnd w:id="2"/>
    </w:p>
    <w:p w14:paraId="42AD079C" w14:textId="77777777" w:rsidR="00E478AA" w:rsidRDefault="00E478AA" w:rsidP="00E478AA">
      <w:pPr>
        <w:rPr>
          <w:lang w:eastAsia="pt-BR"/>
        </w:rPr>
      </w:pPr>
    </w:p>
    <w:p w14:paraId="438B9E61" w14:textId="04F09C73" w:rsidR="00910081" w:rsidRPr="00636B01" w:rsidRDefault="009A45C8" w:rsidP="00636B01">
      <w:pPr>
        <w:pStyle w:val="Ttulo2"/>
      </w:pPr>
      <w:bookmarkStart w:id="3" w:name="_Toc94531331"/>
      <w:r>
        <w:t>EXTENSÃO DE REDE DE MÉDIA TENSÃO</w:t>
      </w:r>
      <w:bookmarkEnd w:id="3"/>
    </w:p>
    <w:p w14:paraId="7A7AA9DA" w14:textId="77777777" w:rsidR="0047259C" w:rsidRPr="00241E19" w:rsidRDefault="0047259C" w:rsidP="00816293">
      <w:pPr>
        <w:pStyle w:val="Lista"/>
        <w:tabs>
          <w:tab w:val="left" w:pos="360"/>
        </w:tabs>
        <w:ind w:left="0" w:firstLine="0"/>
        <w:contextualSpacing w:val="0"/>
        <w:rPr>
          <w:szCs w:val="22"/>
        </w:rPr>
      </w:pPr>
    </w:p>
    <w:p w14:paraId="0256FBE4" w14:textId="0E2EE637" w:rsidR="00816293" w:rsidRPr="00241E19" w:rsidRDefault="00685BAB" w:rsidP="00636B01">
      <w:pPr>
        <w:pStyle w:val="Ttulo3"/>
      </w:pPr>
      <w:bookmarkStart w:id="4" w:name="_Toc94531332"/>
      <w:r>
        <w:t>Derivação em rede compacta</w:t>
      </w:r>
      <w:bookmarkEnd w:id="4"/>
    </w:p>
    <w:p w14:paraId="5E0A098E" w14:textId="77777777" w:rsidR="00816293" w:rsidRPr="00241E19" w:rsidRDefault="00816293" w:rsidP="00816293">
      <w:pPr>
        <w:pStyle w:val="Lista"/>
        <w:tabs>
          <w:tab w:val="left" w:pos="360"/>
        </w:tabs>
        <w:ind w:left="0" w:firstLine="0"/>
        <w:rPr>
          <w:szCs w:val="22"/>
        </w:rPr>
      </w:pPr>
    </w:p>
    <w:p w14:paraId="462E8002" w14:textId="1F6494C3" w:rsidR="00685BAB" w:rsidRDefault="000859BB" w:rsidP="00BF67DC">
      <w:r w:rsidRPr="00BF67DC">
        <w:t xml:space="preserve">A derivação será </w:t>
      </w:r>
      <w:r w:rsidR="00FA63E3" w:rsidRPr="00BF67DC">
        <w:t>provinda</w:t>
      </w:r>
      <w:r w:rsidRPr="00BF67DC">
        <w:t xml:space="preserve"> da rede de </w:t>
      </w:r>
      <w:r w:rsidR="00685BAB" w:rsidRPr="00BF67DC">
        <w:t xml:space="preserve">média </w:t>
      </w:r>
      <w:r w:rsidRPr="00BF67DC">
        <w:t>tensão</w:t>
      </w:r>
      <w:r w:rsidR="00DB394D" w:rsidRPr="00BF67DC">
        <w:t xml:space="preserve"> trifásica </w:t>
      </w:r>
      <w:r w:rsidR="00751A25" w:rsidRPr="00BF67DC">
        <w:t>convencional 34,5kV</w:t>
      </w:r>
      <w:r w:rsidRPr="00BF67DC">
        <w:t xml:space="preserve"> existente, coordenadas (</w:t>
      </w:r>
      <w:r w:rsidR="00685BAB" w:rsidRPr="00BF67DC">
        <w:t>X: 516673.11</w:t>
      </w:r>
      <w:r w:rsidRPr="00BF67DC">
        <w:t xml:space="preserve"> m E; Y: </w:t>
      </w:r>
      <w:r w:rsidR="00685BAB" w:rsidRPr="00BF67DC">
        <w:t>8402166.82</w:t>
      </w:r>
      <w:r w:rsidRPr="00BF67DC">
        <w:t xml:space="preserve"> m S, Fuso 21L)</w:t>
      </w:r>
      <w:r w:rsidR="00685BAB" w:rsidRPr="00BF67DC">
        <w:t xml:space="preserve"> </w:t>
      </w:r>
      <w:r w:rsidRPr="00BF67DC">
        <w:t>com a</w:t>
      </w:r>
      <w:r w:rsidR="00685BAB" w:rsidRPr="00BF67DC">
        <w:t xml:space="preserve"> substituição do poste existente duplo T 11/300</w:t>
      </w:r>
      <w:r w:rsidRPr="00BF67DC">
        <w:t xml:space="preserve"> </w:t>
      </w:r>
      <w:r w:rsidR="00685BAB" w:rsidRPr="00BF67DC">
        <w:t>por</w:t>
      </w:r>
      <w:r w:rsidRPr="00BF67DC">
        <w:t xml:space="preserve"> </w:t>
      </w:r>
      <w:r w:rsidR="00685BAB" w:rsidRPr="00BF67DC">
        <w:t>um novo poste duplo T 11/1000 com estruturas N3-CE3U / N3-CFU / S4</w:t>
      </w:r>
      <w:r w:rsidR="00FA63E3" w:rsidRPr="00BF67DC">
        <w:t xml:space="preserve">. Ao longo de todo o trecho, serão lançados </w:t>
      </w:r>
      <w:r w:rsidR="00685BAB" w:rsidRPr="00BF67DC">
        <w:t>150m de extensão de rede em cabo protegido de alumínio 3#50mm²(9,5mm)</w:t>
      </w:r>
      <w:r w:rsidR="00E95347" w:rsidRPr="00BF67DC">
        <w:t xml:space="preserve"> para atendimento aos</w:t>
      </w:r>
      <w:r w:rsidR="00FA63E3" w:rsidRPr="00BF67DC">
        <w:t xml:space="preserve"> dois</w:t>
      </w:r>
      <w:r w:rsidR="00E95347" w:rsidRPr="00BF67DC">
        <w:t xml:space="preserve"> postos de transformação</w:t>
      </w:r>
      <w:r w:rsidRPr="00BF67DC">
        <w:t>.</w:t>
      </w:r>
    </w:p>
    <w:p w14:paraId="2888E5BA" w14:textId="77777777" w:rsidR="00D975F6" w:rsidRDefault="00D975F6" w:rsidP="00BF67DC"/>
    <w:p w14:paraId="26E1D5BB" w14:textId="0181DEBF" w:rsidR="00D975F6" w:rsidRDefault="00D975F6" w:rsidP="00794855">
      <w:pPr>
        <w:pStyle w:val="Ttulo3"/>
      </w:pPr>
      <w:bookmarkStart w:id="5" w:name="_Toc94531333"/>
      <w:r>
        <w:t>Proteção</w:t>
      </w:r>
      <w:r w:rsidR="00BB704C">
        <w:t xml:space="preserve"> em média tensão</w:t>
      </w:r>
      <w:bookmarkEnd w:id="5"/>
    </w:p>
    <w:p w14:paraId="5A6E1FFC" w14:textId="77777777" w:rsidR="00D975F6" w:rsidRDefault="00D975F6" w:rsidP="00794855"/>
    <w:p w14:paraId="61BEF3B1" w14:textId="5FEDCAB0" w:rsidR="00794855" w:rsidRPr="00EB099E" w:rsidRDefault="00794855" w:rsidP="00794855">
      <w:r w:rsidRPr="00EB099E">
        <w:t xml:space="preserve">A proteção do ponto de derivação </w:t>
      </w:r>
      <w:r w:rsidRPr="00EB099E">
        <w:rPr>
          <w:spacing w:val="3"/>
        </w:rPr>
        <w:t xml:space="preserve">da </w:t>
      </w:r>
      <w:r w:rsidRPr="00EB099E">
        <w:t>rede</w:t>
      </w:r>
      <w:r>
        <w:t xml:space="preserve"> de distribuição trifásica 34,5 kV, será feita por </w:t>
      </w:r>
      <w:r w:rsidRPr="00EB099E">
        <w:t xml:space="preserve">chaves fusíveis </w:t>
      </w:r>
      <w:r>
        <w:t>em cada fase com base tipo C 34,5</w:t>
      </w:r>
      <w:r w:rsidR="00D53724">
        <w:t>kV, 315A, dotada de</w:t>
      </w:r>
      <w:r w:rsidRPr="00EB099E">
        <w:t xml:space="preserve"> elo fusível de </w:t>
      </w:r>
      <w:r>
        <w:t>5</w:t>
      </w:r>
      <w:r w:rsidRPr="00EB099E">
        <w:t>H.</w:t>
      </w:r>
    </w:p>
    <w:p w14:paraId="7597A93C" w14:textId="491E9A5C" w:rsidR="00794855" w:rsidRPr="00EB099E" w:rsidRDefault="00794855" w:rsidP="00794855">
      <w:r>
        <w:t>Para a proteção do transformador trifásico de 225kVA contra sobre correntes</w:t>
      </w:r>
      <w:r w:rsidR="00D53724">
        <w:t xml:space="preserve"> e </w:t>
      </w:r>
      <w:r>
        <w:t>curtos circuitos prim</w:t>
      </w:r>
      <w:r w:rsidR="00D53724">
        <w:t>ários</w:t>
      </w:r>
      <w:r>
        <w:t xml:space="preserve">, serão utilizados chave fusíveis em cada fase </w:t>
      </w:r>
      <w:r w:rsidR="00D53724">
        <w:t xml:space="preserve">com base tipo C 34,5kV 315A, e para a proteção do equipamento contra descargas atmosféria, serão utilizados para-raio de distribuição polimérico 34,5kV, 10kA. O transformador trifásico de 75kVA contará com as mesmas proteções, exceto o elo fusível que será de 1H. </w:t>
      </w:r>
    </w:p>
    <w:p w14:paraId="20FD32E7" w14:textId="77777777" w:rsidR="007B05C6" w:rsidRDefault="007B05C6" w:rsidP="00477912">
      <w:pPr>
        <w:ind w:firstLine="0"/>
      </w:pPr>
    </w:p>
    <w:p w14:paraId="6B445F3C" w14:textId="19ED227B" w:rsidR="007B05C6" w:rsidRPr="00BF67DC" w:rsidRDefault="007B05C6" w:rsidP="009A45C8">
      <w:pPr>
        <w:pStyle w:val="Ttulo2"/>
      </w:pPr>
      <w:bookmarkStart w:id="6" w:name="_Toc94531334"/>
      <w:r>
        <w:t>Posto de transformação 225kVA</w:t>
      </w:r>
      <w:bookmarkEnd w:id="6"/>
    </w:p>
    <w:p w14:paraId="1F65449D" w14:textId="77777777" w:rsidR="00804917" w:rsidRDefault="00804917" w:rsidP="00BF67DC"/>
    <w:p w14:paraId="20EEDF9C" w14:textId="4CD6EDB3" w:rsidR="00072697" w:rsidRDefault="005F7AF5" w:rsidP="00072697">
      <w:pPr>
        <w:pStyle w:val="Ttulo3"/>
      </w:pPr>
      <w:bookmarkStart w:id="7" w:name="_Toc94531335"/>
      <w:r>
        <w:t>Cálculo de demanda e relação de carga instalada</w:t>
      </w:r>
      <w:bookmarkEnd w:id="7"/>
    </w:p>
    <w:p w14:paraId="0C0592A1" w14:textId="77777777" w:rsidR="005F7AF5" w:rsidRDefault="005F7AF5" w:rsidP="0064657B"/>
    <w:p w14:paraId="062418B6" w14:textId="77777777" w:rsidR="00BF38BA" w:rsidRDefault="005F7AF5" w:rsidP="0064657B">
      <w:r>
        <w:t xml:space="preserve">A carga deste empreendimento será composta de iluminação, tomadas e aparelho de ar condicionado. </w:t>
      </w:r>
    </w:p>
    <w:p w14:paraId="6C69C33E" w14:textId="18037258" w:rsidR="005F7AF5" w:rsidRDefault="005F7AF5" w:rsidP="0064657B">
      <w:r>
        <w:t>A relação das carga pode ser encontrada nas pranchas do projeto em anexo a este documento.</w:t>
      </w:r>
      <w:r w:rsidR="00EA47CA">
        <w:t xml:space="preserve"> </w:t>
      </w:r>
    </w:p>
    <w:p w14:paraId="01CFD6BA" w14:textId="1039ED9D" w:rsidR="00477912" w:rsidRPr="0064657B" w:rsidRDefault="0064657B" w:rsidP="0064657B">
      <w:pPr>
        <w:rPr>
          <w:bCs/>
          <w:szCs w:val="22"/>
        </w:rPr>
      </w:pPr>
      <w:r>
        <w:rPr>
          <w:bCs/>
          <w:szCs w:val="22"/>
        </w:rPr>
        <w:t xml:space="preserve">Para o calculo da demanda geral, foi considerado toda a carga do empreendimento dos 3 centros de medição (QM1, QM2 e QM3), divididas em iluminação, tomadas e ar condicionado, </w:t>
      </w:r>
      <w:r>
        <w:rPr>
          <w:bCs/>
          <w:szCs w:val="22"/>
        </w:rPr>
        <w:lastRenderedPageBreak/>
        <w:t xml:space="preserve">conforme mostrado na tabela abaixo, resultando numa demanda total de 214,295kW, sendo necessário o uso de um transformador trifásico de 225kVA, para atendimento ao edifício. </w:t>
      </w:r>
    </w:p>
    <w:p w14:paraId="1D6D485B" w14:textId="77777777" w:rsidR="00477912" w:rsidRDefault="00477912" w:rsidP="005F7AF5"/>
    <w:tbl>
      <w:tblPr>
        <w:tblStyle w:val="TabeladeLista2-nfase1"/>
        <w:tblW w:w="6900" w:type="dxa"/>
        <w:jc w:val="center"/>
        <w:tblBorders>
          <w:top w:val="single" w:sz="4" w:space="0" w:color="4472C4" w:themeColor="accent1"/>
          <w:left w:val="single" w:sz="4" w:space="0" w:color="4472C4" w:themeColor="accent1"/>
          <w:bottom w:val="single" w:sz="4" w:space="0" w:color="4472C4" w:themeColor="accent1"/>
          <w:right w:val="single" w:sz="4" w:space="0" w:color="4472C4" w:themeColor="accent1"/>
        </w:tblBorders>
        <w:tblLook w:val="04A0" w:firstRow="1" w:lastRow="0" w:firstColumn="1" w:lastColumn="0" w:noHBand="0" w:noVBand="1"/>
      </w:tblPr>
      <w:tblGrid>
        <w:gridCol w:w="4600"/>
        <w:gridCol w:w="1080"/>
        <w:gridCol w:w="1220"/>
      </w:tblGrid>
      <w:tr w:rsidR="007F3385" w:rsidRPr="007F3385" w14:paraId="775AA683" w14:textId="77777777" w:rsidTr="008811C5">
        <w:trPr>
          <w:cnfStyle w:val="100000000000" w:firstRow="1" w:lastRow="0" w:firstColumn="0" w:lastColumn="0" w:oddVBand="0" w:evenVBand="0" w:oddHBand="0" w:evenHBand="0" w:firstRowFirstColumn="0" w:firstRowLastColumn="0" w:lastRowFirstColumn="0" w:lastRowLastColumn="0"/>
          <w:trHeight w:val="230"/>
          <w:jc w:val="center"/>
        </w:trPr>
        <w:tc>
          <w:tcPr>
            <w:cnfStyle w:val="001000000000" w:firstRow="0" w:lastRow="0" w:firstColumn="1" w:lastColumn="0" w:oddVBand="0" w:evenVBand="0" w:oddHBand="0" w:evenHBand="0" w:firstRowFirstColumn="0" w:firstRowLastColumn="0" w:lastRowFirstColumn="0" w:lastRowLastColumn="0"/>
            <w:tcW w:w="5680" w:type="dxa"/>
            <w:gridSpan w:val="2"/>
            <w:hideMark/>
          </w:tcPr>
          <w:p w14:paraId="22820F94" w14:textId="2155BC0C" w:rsidR="007F3385" w:rsidRPr="007F3385" w:rsidRDefault="007F3385" w:rsidP="007F3385">
            <w:pPr>
              <w:spacing w:line="240" w:lineRule="auto"/>
              <w:ind w:firstLine="0"/>
              <w:jc w:val="center"/>
              <w:rPr>
                <w:rFonts w:eastAsia="Times New Roman" w:cs="Times New Roman"/>
                <w:sz w:val="20"/>
                <w:szCs w:val="20"/>
                <w:lang w:eastAsia="pt-BR"/>
              </w:rPr>
            </w:pPr>
            <w:r>
              <w:rPr>
                <w:rFonts w:eastAsia="Times New Roman" w:cs="Times New Roman"/>
                <w:sz w:val="20"/>
                <w:szCs w:val="20"/>
                <w:lang w:eastAsia="pt-BR"/>
              </w:rPr>
              <w:t>CÁLCULO DE DEMANDA GERAL</w:t>
            </w:r>
          </w:p>
        </w:tc>
        <w:tc>
          <w:tcPr>
            <w:tcW w:w="1220" w:type="dxa"/>
            <w:hideMark/>
          </w:tcPr>
          <w:p w14:paraId="729C75A8" w14:textId="1FA36C9D" w:rsidR="007F3385" w:rsidRPr="007F3385" w:rsidRDefault="007F3385" w:rsidP="007F3385">
            <w:pPr>
              <w:spacing w:line="240" w:lineRule="auto"/>
              <w:ind w:firstLine="0"/>
              <w:jc w:val="left"/>
              <w:cnfStyle w:val="100000000000" w:firstRow="1" w:lastRow="0" w:firstColumn="0" w:lastColumn="0" w:oddVBand="0" w:evenVBand="0" w:oddHBand="0" w:evenHBand="0" w:firstRowFirstColumn="0" w:firstRowLastColumn="0" w:lastRowFirstColumn="0" w:lastRowLastColumn="0"/>
              <w:rPr>
                <w:rFonts w:eastAsia="Times New Roman" w:cs="Times New Roman"/>
                <w:sz w:val="20"/>
                <w:szCs w:val="20"/>
                <w:lang w:eastAsia="pt-BR"/>
              </w:rPr>
            </w:pPr>
            <w:r>
              <w:rPr>
                <w:rFonts w:eastAsia="Times New Roman" w:cs="Times New Roman"/>
                <w:sz w:val="20"/>
                <w:szCs w:val="20"/>
                <w:lang w:eastAsia="pt-BR"/>
              </w:rPr>
              <w:t>TOTAL</w:t>
            </w:r>
          </w:p>
        </w:tc>
      </w:tr>
      <w:tr w:rsidR="007F3385" w:rsidRPr="007F3385" w14:paraId="56895470" w14:textId="77777777" w:rsidTr="008811C5">
        <w:trPr>
          <w:cnfStyle w:val="000000100000" w:firstRow="0" w:lastRow="0" w:firstColumn="0" w:lastColumn="0" w:oddVBand="0" w:evenVBand="0" w:oddHBand="1" w:evenHBand="0" w:firstRowFirstColumn="0" w:firstRowLastColumn="0" w:lastRowFirstColumn="0" w:lastRowLastColumn="0"/>
          <w:trHeight w:val="128"/>
          <w:jc w:val="center"/>
        </w:trPr>
        <w:tc>
          <w:tcPr>
            <w:cnfStyle w:val="001000000000" w:firstRow="0" w:lastRow="0" w:firstColumn="1" w:lastColumn="0" w:oddVBand="0" w:evenVBand="0" w:oddHBand="0" w:evenHBand="0" w:firstRowFirstColumn="0" w:firstRowLastColumn="0" w:lastRowFirstColumn="0" w:lastRowLastColumn="0"/>
            <w:tcW w:w="4600" w:type="dxa"/>
            <w:hideMark/>
          </w:tcPr>
          <w:p w14:paraId="6BB2F2C9" w14:textId="77777777" w:rsidR="007F3385" w:rsidRPr="007F3385" w:rsidRDefault="007F3385" w:rsidP="007F3385">
            <w:pPr>
              <w:spacing w:line="240" w:lineRule="auto"/>
              <w:ind w:firstLine="0"/>
              <w:jc w:val="left"/>
              <w:rPr>
                <w:rFonts w:eastAsia="Times New Roman" w:cs="Times New Roman"/>
                <w:color w:val="000000"/>
                <w:sz w:val="20"/>
                <w:szCs w:val="20"/>
                <w:lang w:eastAsia="pt-BR"/>
              </w:rPr>
            </w:pPr>
            <w:r w:rsidRPr="007F3385">
              <w:rPr>
                <w:rFonts w:eastAsia="Times New Roman" w:cs="Times New Roman"/>
                <w:color w:val="000000"/>
                <w:sz w:val="20"/>
                <w:szCs w:val="20"/>
                <w:lang w:eastAsia="pt-BR"/>
              </w:rPr>
              <w:t xml:space="preserve">Iluminação e tomadas - </w:t>
            </w:r>
            <w:r w:rsidRPr="007F3385">
              <w:rPr>
                <w:rFonts w:eastAsia="Times New Roman" w:cs="Times New Roman"/>
                <w:i/>
                <w:iCs/>
                <w:color w:val="000000"/>
                <w:sz w:val="20"/>
                <w:szCs w:val="20"/>
                <w:lang w:eastAsia="pt-BR"/>
              </w:rPr>
              <w:t>calaculadas conforme fatores de demanda da tabela 3, da NDU 001</w:t>
            </w:r>
          </w:p>
        </w:tc>
        <w:tc>
          <w:tcPr>
            <w:tcW w:w="1080" w:type="dxa"/>
            <w:noWrap/>
            <w:hideMark/>
          </w:tcPr>
          <w:p w14:paraId="4B190B52" w14:textId="77777777" w:rsidR="007F3385" w:rsidRPr="007F3385" w:rsidRDefault="007F3385" w:rsidP="007F3385">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d1(KW)</w:t>
            </w:r>
          </w:p>
        </w:tc>
        <w:tc>
          <w:tcPr>
            <w:tcW w:w="1220" w:type="dxa"/>
            <w:noWrap/>
            <w:hideMark/>
          </w:tcPr>
          <w:p w14:paraId="1AD41DD6" w14:textId="77777777" w:rsidR="007F3385" w:rsidRPr="007F3385" w:rsidRDefault="007F3385" w:rsidP="007F3385">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 xml:space="preserve">     183.627 </w:t>
            </w:r>
          </w:p>
        </w:tc>
      </w:tr>
      <w:tr w:rsidR="007F3385" w:rsidRPr="007F3385" w14:paraId="4E0B860B" w14:textId="77777777" w:rsidTr="008811C5">
        <w:trPr>
          <w:trHeight w:val="70"/>
          <w:jc w:val="center"/>
        </w:trPr>
        <w:tc>
          <w:tcPr>
            <w:cnfStyle w:val="001000000000" w:firstRow="0" w:lastRow="0" w:firstColumn="1" w:lastColumn="0" w:oddVBand="0" w:evenVBand="0" w:oddHBand="0" w:evenHBand="0" w:firstRowFirstColumn="0" w:firstRowLastColumn="0" w:lastRowFirstColumn="0" w:lastRowLastColumn="0"/>
            <w:tcW w:w="4600" w:type="dxa"/>
            <w:hideMark/>
          </w:tcPr>
          <w:p w14:paraId="6D792147" w14:textId="77777777" w:rsidR="007F3385" w:rsidRPr="007F3385" w:rsidRDefault="007F3385" w:rsidP="007F3385">
            <w:pPr>
              <w:spacing w:line="240" w:lineRule="auto"/>
              <w:ind w:firstLine="0"/>
              <w:jc w:val="left"/>
              <w:rPr>
                <w:rFonts w:eastAsia="Times New Roman" w:cs="Times New Roman"/>
                <w:color w:val="000000"/>
                <w:sz w:val="20"/>
                <w:szCs w:val="20"/>
                <w:lang w:eastAsia="pt-BR"/>
              </w:rPr>
            </w:pPr>
            <w:r w:rsidRPr="007F3385">
              <w:rPr>
                <w:rFonts w:eastAsia="Times New Roman" w:cs="Times New Roman"/>
                <w:color w:val="000000"/>
                <w:sz w:val="20"/>
                <w:szCs w:val="20"/>
                <w:lang w:eastAsia="pt-BR"/>
              </w:rPr>
              <w:t xml:space="preserve">Aparelho para aquecimento de água </w:t>
            </w:r>
            <w:r w:rsidRPr="007F3385">
              <w:rPr>
                <w:rFonts w:eastAsia="Times New Roman" w:cs="Times New Roman"/>
                <w:i/>
                <w:iCs/>
                <w:color w:val="000000"/>
                <w:sz w:val="20"/>
                <w:szCs w:val="20"/>
                <w:lang w:eastAsia="pt-BR"/>
              </w:rPr>
              <w:t>(chuveiros, aquecedores, toceneira etc) calculada conforme tabela 4, da NDU 001</w:t>
            </w:r>
          </w:p>
        </w:tc>
        <w:tc>
          <w:tcPr>
            <w:tcW w:w="1080" w:type="dxa"/>
            <w:noWrap/>
            <w:hideMark/>
          </w:tcPr>
          <w:p w14:paraId="5AFEA3C4" w14:textId="77777777" w:rsidR="007F3385" w:rsidRPr="007F3385" w:rsidRDefault="007F3385" w:rsidP="007F3385">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d2(KW)</w:t>
            </w:r>
          </w:p>
        </w:tc>
        <w:tc>
          <w:tcPr>
            <w:tcW w:w="1220" w:type="dxa"/>
            <w:noWrap/>
            <w:hideMark/>
          </w:tcPr>
          <w:p w14:paraId="75DD8385" w14:textId="77777777" w:rsidR="007F3385" w:rsidRPr="007F3385" w:rsidRDefault="007F3385" w:rsidP="007F3385">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 xml:space="preserve">              -   </w:t>
            </w:r>
          </w:p>
        </w:tc>
      </w:tr>
      <w:tr w:rsidR="007F3385" w:rsidRPr="007F3385" w14:paraId="1A935745" w14:textId="77777777" w:rsidTr="008811C5">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4600" w:type="dxa"/>
            <w:hideMark/>
          </w:tcPr>
          <w:p w14:paraId="2B22303C" w14:textId="77777777" w:rsidR="007F3385" w:rsidRPr="007F3385" w:rsidRDefault="007F3385" w:rsidP="007F3385">
            <w:pPr>
              <w:spacing w:line="240" w:lineRule="auto"/>
              <w:ind w:firstLine="0"/>
              <w:jc w:val="left"/>
              <w:rPr>
                <w:rFonts w:eastAsia="Times New Roman" w:cs="Times New Roman"/>
                <w:color w:val="000000"/>
                <w:sz w:val="20"/>
                <w:szCs w:val="20"/>
                <w:lang w:eastAsia="pt-BR"/>
              </w:rPr>
            </w:pPr>
            <w:r w:rsidRPr="007F3385">
              <w:rPr>
                <w:rFonts w:eastAsia="Times New Roman" w:cs="Times New Roman"/>
                <w:color w:val="000000"/>
                <w:sz w:val="20"/>
                <w:szCs w:val="20"/>
                <w:lang w:eastAsia="pt-BR"/>
              </w:rPr>
              <w:t>Secador de roupa, forno de micro-ondas, máquina de lavar louça e hidro massagem,</w:t>
            </w:r>
            <w:r w:rsidRPr="007F3385">
              <w:rPr>
                <w:rFonts w:eastAsia="Times New Roman" w:cs="Times New Roman"/>
                <w:i/>
                <w:iCs/>
                <w:color w:val="000000"/>
                <w:sz w:val="20"/>
                <w:szCs w:val="20"/>
                <w:lang w:eastAsia="pt-BR"/>
              </w:rPr>
              <w:t xml:space="preserve"> calculada conforme tabela 5, da NDU 001</w:t>
            </w:r>
          </w:p>
        </w:tc>
        <w:tc>
          <w:tcPr>
            <w:tcW w:w="1080" w:type="dxa"/>
            <w:noWrap/>
            <w:hideMark/>
          </w:tcPr>
          <w:p w14:paraId="59A13846" w14:textId="77777777" w:rsidR="007F3385" w:rsidRPr="007F3385" w:rsidRDefault="007F3385" w:rsidP="007F3385">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d3(KW)</w:t>
            </w:r>
          </w:p>
        </w:tc>
        <w:tc>
          <w:tcPr>
            <w:tcW w:w="1220" w:type="dxa"/>
            <w:noWrap/>
            <w:hideMark/>
          </w:tcPr>
          <w:p w14:paraId="18F8C467" w14:textId="77777777" w:rsidR="007F3385" w:rsidRPr="007F3385" w:rsidRDefault="007F3385" w:rsidP="007F3385">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 xml:space="preserve">              -   </w:t>
            </w:r>
          </w:p>
        </w:tc>
      </w:tr>
      <w:tr w:rsidR="007F3385" w:rsidRPr="007F3385" w14:paraId="02D89794" w14:textId="77777777" w:rsidTr="008811C5">
        <w:trPr>
          <w:trHeight w:val="97"/>
          <w:jc w:val="center"/>
        </w:trPr>
        <w:tc>
          <w:tcPr>
            <w:cnfStyle w:val="001000000000" w:firstRow="0" w:lastRow="0" w:firstColumn="1" w:lastColumn="0" w:oddVBand="0" w:evenVBand="0" w:oddHBand="0" w:evenHBand="0" w:firstRowFirstColumn="0" w:firstRowLastColumn="0" w:lastRowFirstColumn="0" w:lastRowLastColumn="0"/>
            <w:tcW w:w="4600" w:type="dxa"/>
            <w:hideMark/>
          </w:tcPr>
          <w:p w14:paraId="2187C038" w14:textId="77777777" w:rsidR="007F3385" w:rsidRPr="007F3385" w:rsidRDefault="007F3385" w:rsidP="007F3385">
            <w:pPr>
              <w:spacing w:line="240" w:lineRule="auto"/>
              <w:ind w:firstLine="0"/>
              <w:jc w:val="left"/>
              <w:rPr>
                <w:rFonts w:eastAsia="Times New Roman" w:cs="Times New Roman"/>
                <w:color w:val="000000"/>
                <w:sz w:val="20"/>
                <w:szCs w:val="20"/>
                <w:lang w:eastAsia="pt-BR"/>
              </w:rPr>
            </w:pPr>
            <w:r w:rsidRPr="007F3385">
              <w:rPr>
                <w:rFonts w:eastAsia="Times New Roman" w:cs="Times New Roman"/>
                <w:color w:val="000000"/>
                <w:sz w:val="20"/>
                <w:szCs w:val="20"/>
                <w:lang w:eastAsia="pt-BR"/>
              </w:rPr>
              <w:t xml:space="preserve">Fogão e forno elétrico, </w:t>
            </w:r>
            <w:r w:rsidRPr="007F3385">
              <w:rPr>
                <w:rFonts w:eastAsia="Times New Roman" w:cs="Times New Roman"/>
                <w:i/>
                <w:iCs/>
                <w:color w:val="000000"/>
                <w:sz w:val="20"/>
                <w:szCs w:val="20"/>
                <w:lang w:eastAsia="pt-BR"/>
              </w:rPr>
              <w:t>calculada conforme tabela 6, da NDU 001</w:t>
            </w:r>
          </w:p>
        </w:tc>
        <w:tc>
          <w:tcPr>
            <w:tcW w:w="1080" w:type="dxa"/>
            <w:noWrap/>
            <w:hideMark/>
          </w:tcPr>
          <w:p w14:paraId="6FE5E920" w14:textId="77777777" w:rsidR="007F3385" w:rsidRPr="007F3385" w:rsidRDefault="007F3385" w:rsidP="007F3385">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d4(KW)</w:t>
            </w:r>
          </w:p>
        </w:tc>
        <w:tc>
          <w:tcPr>
            <w:tcW w:w="1220" w:type="dxa"/>
            <w:noWrap/>
            <w:hideMark/>
          </w:tcPr>
          <w:p w14:paraId="622D6716" w14:textId="77777777" w:rsidR="007F3385" w:rsidRPr="007F3385" w:rsidRDefault="007F3385" w:rsidP="007F3385">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 xml:space="preserve">              -   </w:t>
            </w:r>
          </w:p>
        </w:tc>
      </w:tr>
      <w:tr w:rsidR="007F3385" w:rsidRPr="007F3385" w14:paraId="6A866F2C" w14:textId="77777777" w:rsidTr="008811C5">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4600" w:type="dxa"/>
            <w:hideMark/>
          </w:tcPr>
          <w:p w14:paraId="4A3BC169" w14:textId="77777777" w:rsidR="007F3385" w:rsidRPr="007F3385" w:rsidRDefault="007F3385" w:rsidP="007F3385">
            <w:pPr>
              <w:spacing w:line="240" w:lineRule="auto"/>
              <w:ind w:firstLine="0"/>
              <w:jc w:val="left"/>
              <w:rPr>
                <w:rFonts w:eastAsia="Times New Roman" w:cs="Times New Roman"/>
                <w:color w:val="000000"/>
                <w:sz w:val="20"/>
                <w:szCs w:val="20"/>
                <w:lang w:eastAsia="pt-BR"/>
              </w:rPr>
            </w:pPr>
            <w:r w:rsidRPr="007F3385">
              <w:rPr>
                <w:rFonts w:eastAsia="Times New Roman" w:cs="Times New Roman"/>
                <w:color w:val="000000"/>
                <w:sz w:val="20"/>
                <w:szCs w:val="20"/>
                <w:lang w:eastAsia="pt-BR"/>
              </w:rPr>
              <w:t xml:space="preserve">Aparelho de ar-condicionado tipo janela ou split residencial, </w:t>
            </w:r>
            <w:r w:rsidRPr="007F3385">
              <w:rPr>
                <w:rFonts w:eastAsia="Times New Roman" w:cs="Times New Roman"/>
                <w:i/>
                <w:iCs/>
                <w:color w:val="000000"/>
                <w:sz w:val="20"/>
                <w:szCs w:val="20"/>
                <w:lang w:eastAsia="pt-BR"/>
              </w:rPr>
              <w:t>calculada conforme tabela 8, da NDU 001</w:t>
            </w:r>
          </w:p>
        </w:tc>
        <w:tc>
          <w:tcPr>
            <w:tcW w:w="1080" w:type="dxa"/>
            <w:noWrap/>
            <w:hideMark/>
          </w:tcPr>
          <w:p w14:paraId="7177BF45" w14:textId="77777777" w:rsidR="007F3385" w:rsidRPr="007F3385" w:rsidRDefault="007F3385" w:rsidP="007F3385">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d5(KW)</w:t>
            </w:r>
          </w:p>
        </w:tc>
        <w:tc>
          <w:tcPr>
            <w:tcW w:w="1220" w:type="dxa"/>
            <w:noWrap/>
            <w:hideMark/>
          </w:tcPr>
          <w:p w14:paraId="19F1C104" w14:textId="77777777" w:rsidR="007F3385" w:rsidRPr="007F3385" w:rsidRDefault="007F3385" w:rsidP="007F3385">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 xml:space="preserve">              -   </w:t>
            </w:r>
          </w:p>
        </w:tc>
      </w:tr>
      <w:tr w:rsidR="007F3385" w:rsidRPr="007F3385" w14:paraId="016A6FD6" w14:textId="77777777" w:rsidTr="008811C5">
        <w:trPr>
          <w:trHeight w:val="168"/>
          <w:jc w:val="center"/>
        </w:trPr>
        <w:tc>
          <w:tcPr>
            <w:cnfStyle w:val="001000000000" w:firstRow="0" w:lastRow="0" w:firstColumn="1" w:lastColumn="0" w:oddVBand="0" w:evenVBand="0" w:oddHBand="0" w:evenHBand="0" w:firstRowFirstColumn="0" w:firstRowLastColumn="0" w:lastRowFirstColumn="0" w:lastRowLastColumn="0"/>
            <w:tcW w:w="4600" w:type="dxa"/>
            <w:hideMark/>
          </w:tcPr>
          <w:p w14:paraId="4263D815" w14:textId="77777777" w:rsidR="007F3385" w:rsidRPr="007F3385" w:rsidRDefault="007F3385" w:rsidP="007F3385">
            <w:pPr>
              <w:spacing w:line="240" w:lineRule="auto"/>
              <w:ind w:firstLine="0"/>
              <w:jc w:val="left"/>
              <w:rPr>
                <w:rFonts w:eastAsia="Times New Roman" w:cs="Times New Roman"/>
                <w:color w:val="000000"/>
                <w:sz w:val="20"/>
                <w:szCs w:val="20"/>
                <w:lang w:eastAsia="pt-BR"/>
              </w:rPr>
            </w:pPr>
            <w:r w:rsidRPr="007F3385">
              <w:rPr>
                <w:rFonts w:eastAsia="Times New Roman" w:cs="Times New Roman"/>
                <w:color w:val="000000"/>
                <w:sz w:val="20"/>
                <w:szCs w:val="20"/>
                <w:lang w:eastAsia="pt-BR"/>
              </w:rPr>
              <w:t xml:space="preserve">Aparelho de ar-condicionado tipo janela ou split não residencial, </w:t>
            </w:r>
            <w:r w:rsidRPr="007F3385">
              <w:rPr>
                <w:rFonts w:eastAsia="Times New Roman" w:cs="Times New Roman"/>
                <w:i/>
                <w:iCs/>
                <w:color w:val="000000"/>
                <w:sz w:val="20"/>
                <w:szCs w:val="20"/>
                <w:lang w:eastAsia="pt-BR"/>
              </w:rPr>
              <w:t>calculada conforme tabela 9, da NDU 001</w:t>
            </w:r>
          </w:p>
        </w:tc>
        <w:tc>
          <w:tcPr>
            <w:tcW w:w="1080" w:type="dxa"/>
            <w:noWrap/>
            <w:hideMark/>
          </w:tcPr>
          <w:p w14:paraId="0B656317" w14:textId="77777777" w:rsidR="007F3385" w:rsidRPr="007F3385" w:rsidRDefault="007F3385" w:rsidP="007F3385">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d6(KW)</w:t>
            </w:r>
          </w:p>
        </w:tc>
        <w:tc>
          <w:tcPr>
            <w:tcW w:w="1220" w:type="dxa"/>
            <w:noWrap/>
            <w:hideMark/>
          </w:tcPr>
          <w:p w14:paraId="4B972B71" w14:textId="77777777" w:rsidR="007F3385" w:rsidRPr="007F3385" w:rsidRDefault="007F3385" w:rsidP="007F3385">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 xml:space="preserve">       30.668 </w:t>
            </w:r>
          </w:p>
        </w:tc>
      </w:tr>
      <w:tr w:rsidR="007F3385" w:rsidRPr="007F3385" w14:paraId="26D694E9" w14:textId="77777777" w:rsidTr="008811C5">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4600" w:type="dxa"/>
            <w:hideMark/>
          </w:tcPr>
          <w:p w14:paraId="6B5119CA" w14:textId="77777777" w:rsidR="007F3385" w:rsidRPr="007F3385" w:rsidRDefault="007F3385" w:rsidP="007F3385">
            <w:pPr>
              <w:spacing w:line="240" w:lineRule="auto"/>
              <w:ind w:firstLine="0"/>
              <w:jc w:val="left"/>
              <w:rPr>
                <w:rFonts w:eastAsia="Times New Roman" w:cs="Times New Roman"/>
                <w:color w:val="000000"/>
                <w:sz w:val="20"/>
                <w:szCs w:val="20"/>
                <w:lang w:eastAsia="pt-BR"/>
              </w:rPr>
            </w:pPr>
            <w:r w:rsidRPr="007F3385">
              <w:rPr>
                <w:rFonts w:eastAsia="Times New Roman" w:cs="Times New Roman"/>
                <w:color w:val="000000"/>
                <w:sz w:val="20"/>
                <w:szCs w:val="20"/>
                <w:lang w:eastAsia="pt-BR"/>
              </w:rPr>
              <w:t>Motores elétricos,</w:t>
            </w:r>
            <w:r w:rsidRPr="007F3385">
              <w:rPr>
                <w:rFonts w:eastAsia="Times New Roman" w:cs="Times New Roman"/>
                <w:i/>
                <w:iCs/>
                <w:color w:val="000000"/>
                <w:sz w:val="20"/>
                <w:szCs w:val="20"/>
                <w:lang w:eastAsia="pt-BR"/>
              </w:rPr>
              <w:t xml:space="preserve"> calculada conforme tabela 10, da NDU 001</w:t>
            </w:r>
          </w:p>
        </w:tc>
        <w:tc>
          <w:tcPr>
            <w:tcW w:w="1080" w:type="dxa"/>
            <w:noWrap/>
            <w:hideMark/>
          </w:tcPr>
          <w:p w14:paraId="21574B4E" w14:textId="77777777" w:rsidR="007F3385" w:rsidRPr="007F3385" w:rsidRDefault="007F3385" w:rsidP="007F3385">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d7(KW)</w:t>
            </w:r>
          </w:p>
        </w:tc>
        <w:tc>
          <w:tcPr>
            <w:tcW w:w="1220" w:type="dxa"/>
            <w:noWrap/>
            <w:hideMark/>
          </w:tcPr>
          <w:p w14:paraId="2CF0A429" w14:textId="77777777" w:rsidR="007F3385" w:rsidRPr="007F3385" w:rsidRDefault="007F3385" w:rsidP="007F3385">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 xml:space="preserve">              -   </w:t>
            </w:r>
          </w:p>
        </w:tc>
      </w:tr>
      <w:tr w:rsidR="007F3385" w:rsidRPr="007F3385" w14:paraId="404423E2" w14:textId="77777777" w:rsidTr="008811C5">
        <w:trPr>
          <w:trHeight w:val="70"/>
          <w:jc w:val="center"/>
        </w:trPr>
        <w:tc>
          <w:tcPr>
            <w:cnfStyle w:val="001000000000" w:firstRow="0" w:lastRow="0" w:firstColumn="1" w:lastColumn="0" w:oddVBand="0" w:evenVBand="0" w:oddHBand="0" w:evenHBand="0" w:firstRowFirstColumn="0" w:firstRowLastColumn="0" w:lastRowFirstColumn="0" w:lastRowLastColumn="0"/>
            <w:tcW w:w="4600" w:type="dxa"/>
            <w:hideMark/>
          </w:tcPr>
          <w:p w14:paraId="111B6439" w14:textId="77777777" w:rsidR="007F3385" w:rsidRPr="007F3385" w:rsidRDefault="007F3385" w:rsidP="007F3385">
            <w:pPr>
              <w:spacing w:line="240" w:lineRule="auto"/>
              <w:ind w:firstLine="0"/>
              <w:jc w:val="left"/>
              <w:rPr>
                <w:rFonts w:eastAsia="Times New Roman" w:cs="Times New Roman"/>
                <w:color w:val="000000"/>
                <w:sz w:val="20"/>
                <w:szCs w:val="20"/>
                <w:lang w:eastAsia="pt-BR"/>
              </w:rPr>
            </w:pPr>
            <w:r w:rsidRPr="007F3385">
              <w:rPr>
                <w:rFonts w:eastAsia="Times New Roman" w:cs="Times New Roman"/>
                <w:color w:val="000000"/>
                <w:sz w:val="20"/>
                <w:szCs w:val="20"/>
                <w:lang w:eastAsia="pt-BR"/>
              </w:rPr>
              <w:t>Máquina de solda,</w:t>
            </w:r>
            <w:r w:rsidRPr="007F3385">
              <w:rPr>
                <w:rFonts w:eastAsia="Times New Roman" w:cs="Times New Roman"/>
                <w:i/>
                <w:iCs/>
                <w:color w:val="000000"/>
                <w:sz w:val="20"/>
                <w:szCs w:val="20"/>
                <w:lang w:eastAsia="pt-BR"/>
              </w:rPr>
              <w:t xml:space="preserve"> calculada conforme tabela 11, da NDU 001</w:t>
            </w:r>
          </w:p>
        </w:tc>
        <w:tc>
          <w:tcPr>
            <w:tcW w:w="1080" w:type="dxa"/>
            <w:noWrap/>
            <w:hideMark/>
          </w:tcPr>
          <w:p w14:paraId="62E08D50" w14:textId="77777777" w:rsidR="007F3385" w:rsidRPr="007F3385" w:rsidRDefault="007F3385" w:rsidP="007F3385">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d8(KW)</w:t>
            </w:r>
          </w:p>
        </w:tc>
        <w:tc>
          <w:tcPr>
            <w:tcW w:w="1220" w:type="dxa"/>
            <w:noWrap/>
            <w:hideMark/>
          </w:tcPr>
          <w:p w14:paraId="5B9A0F27" w14:textId="77777777" w:rsidR="007F3385" w:rsidRPr="007F3385" w:rsidRDefault="007F3385" w:rsidP="007F3385">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 xml:space="preserve">              -   </w:t>
            </w:r>
          </w:p>
        </w:tc>
      </w:tr>
      <w:tr w:rsidR="007F3385" w:rsidRPr="007F3385" w14:paraId="70ADB4CB" w14:textId="77777777" w:rsidTr="008811C5">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4600" w:type="dxa"/>
            <w:hideMark/>
          </w:tcPr>
          <w:p w14:paraId="11217157" w14:textId="77777777" w:rsidR="007F3385" w:rsidRPr="007F3385" w:rsidRDefault="007F3385" w:rsidP="007F3385">
            <w:pPr>
              <w:spacing w:line="240" w:lineRule="auto"/>
              <w:ind w:firstLine="0"/>
              <w:jc w:val="left"/>
              <w:rPr>
                <w:rFonts w:eastAsia="Times New Roman" w:cs="Times New Roman"/>
                <w:color w:val="000000"/>
                <w:sz w:val="20"/>
                <w:szCs w:val="20"/>
                <w:lang w:eastAsia="pt-BR"/>
              </w:rPr>
            </w:pPr>
            <w:r w:rsidRPr="007F3385">
              <w:rPr>
                <w:rFonts w:eastAsia="Times New Roman" w:cs="Times New Roman"/>
                <w:color w:val="000000"/>
                <w:sz w:val="20"/>
                <w:szCs w:val="20"/>
                <w:lang w:eastAsia="pt-BR"/>
              </w:rPr>
              <w:t xml:space="preserve">Demanda de máquina de solda a transformador e aparelhos de raio-x, </w:t>
            </w:r>
            <w:r w:rsidRPr="007F3385">
              <w:rPr>
                <w:rFonts w:eastAsia="Times New Roman" w:cs="Times New Roman"/>
                <w:i/>
                <w:iCs/>
                <w:color w:val="000000"/>
                <w:sz w:val="20"/>
                <w:szCs w:val="20"/>
                <w:lang w:eastAsia="pt-BR"/>
              </w:rPr>
              <w:t>calculadas conforme tabela 12, da NDU 001</w:t>
            </w:r>
          </w:p>
        </w:tc>
        <w:tc>
          <w:tcPr>
            <w:tcW w:w="1080" w:type="dxa"/>
            <w:noWrap/>
            <w:hideMark/>
          </w:tcPr>
          <w:p w14:paraId="4B05E115" w14:textId="77777777" w:rsidR="007F3385" w:rsidRPr="007F3385" w:rsidRDefault="007F3385" w:rsidP="007F3385">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d9(KW)</w:t>
            </w:r>
          </w:p>
        </w:tc>
        <w:tc>
          <w:tcPr>
            <w:tcW w:w="1220" w:type="dxa"/>
            <w:noWrap/>
            <w:hideMark/>
          </w:tcPr>
          <w:p w14:paraId="3B98D199" w14:textId="77777777" w:rsidR="007F3385" w:rsidRPr="007F3385" w:rsidRDefault="007F3385" w:rsidP="007F3385">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 xml:space="preserve">              -   </w:t>
            </w:r>
          </w:p>
        </w:tc>
      </w:tr>
      <w:tr w:rsidR="007F3385" w:rsidRPr="007F3385" w14:paraId="140A9299" w14:textId="77777777" w:rsidTr="008811C5">
        <w:trPr>
          <w:trHeight w:val="315"/>
          <w:jc w:val="center"/>
        </w:trPr>
        <w:tc>
          <w:tcPr>
            <w:cnfStyle w:val="001000000000" w:firstRow="0" w:lastRow="0" w:firstColumn="1" w:lastColumn="0" w:oddVBand="0" w:evenVBand="0" w:oddHBand="0" w:evenHBand="0" w:firstRowFirstColumn="0" w:firstRowLastColumn="0" w:lastRowFirstColumn="0" w:lastRowLastColumn="0"/>
            <w:tcW w:w="5680" w:type="dxa"/>
            <w:gridSpan w:val="2"/>
            <w:hideMark/>
          </w:tcPr>
          <w:p w14:paraId="52FDC442" w14:textId="77777777" w:rsidR="007F3385" w:rsidRPr="007F3385" w:rsidRDefault="007F3385" w:rsidP="007F3385">
            <w:pPr>
              <w:spacing w:line="240" w:lineRule="auto"/>
              <w:ind w:firstLine="0"/>
              <w:jc w:val="left"/>
              <w:rPr>
                <w:rFonts w:eastAsia="Times New Roman" w:cs="Times New Roman"/>
                <w:sz w:val="20"/>
                <w:szCs w:val="20"/>
                <w:lang w:eastAsia="pt-BR"/>
              </w:rPr>
            </w:pPr>
            <w:r w:rsidRPr="007F3385">
              <w:rPr>
                <w:rFonts w:eastAsia="Times New Roman" w:cs="Times New Roman"/>
                <w:sz w:val="20"/>
                <w:szCs w:val="20"/>
                <w:lang w:eastAsia="pt-BR"/>
              </w:rPr>
              <w:t>Total</w:t>
            </w:r>
          </w:p>
        </w:tc>
        <w:tc>
          <w:tcPr>
            <w:tcW w:w="1220" w:type="dxa"/>
            <w:noWrap/>
            <w:hideMark/>
          </w:tcPr>
          <w:p w14:paraId="6C5F0332" w14:textId="77777777" w:rsidR="007F3385" w:rsidRPr="007F3385" w:rsidRDefault="007F3385" w:rsidP="007F3385">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bCs/>
                <w:sz w:val="20"/>
                <w:szCs w:val="20"/>
                <w:lang w:eastAsia="pt-BR"/>
              </w:rPr>
            </w:pPr>
            <w:r w:rsidRPr="007F3385">
              <w:rPr>
                <w:rFonts w:eastAsia="Times New Roman" w:cs="Times New Roman"/>
                <w:b/>
                <w:bCs/>
                <w:sz w:val="20"/>
                <w:szCs w:val="20"/>
                <w:lang w:eastAsia="pt-BR"/>
              </w:rPr>
              <w:t xml:space="preserve">     214.295 </w:t>
            </w:r>
          </w:p>
        </w:tc>
      </w:tr>
    </w:tbl>
    <w:p w14:paraId="2E2613C2" w14:textId="77777777" w:rsidR="007F3385" w:rsidRPr="005F7AF5" w:rsidRDefault="007F3385" w:rsidP="005F7AF5"/>
    <w:p w14:paraId="070516C7" w14:textId="7EA67F67" w:rsidR="00072697" w:rsidRDefault="00EA47CA" w:rsidP="00BF38BA">
      <w:r>
        <w:t>Total da carga instalada: 250,92 kW</w:t>
      </w:r>
    </w:p>
    <w:p w14:paraId="1B2B8673" w14:textId="38B6B535" w:rsidR="00EA47CA" w:rsidRDefault="00EA47CA" w:rsidP="00BF38BA">
      <w:r>
        <w:t>Total da carga provável: 214,29 kW</w:t>
      </w:r>
    </w:p>
    <w:p w14:paraId="2BE03DB6" w14:textId="45015802" w:rsidR="00EA47CA" w:rsidRDefault="00EA47CA" w:rsidP="00BF38BA">
      <w:r>
        <w:t>O transformador a ser utilizado de acordo com a demanda calculada será de 225kVA.</w:t>
      </w:r>
    </w:p>
    <w:p w14:paraId="12A643DD" w14:textId="77777777" w:rsidR="00072697" w:rsidRDefault="00072697" w:rsidP="004E10E2">
      <w:pPr>
        <w:ind w:firstLine="0"/>
      </w:pPr>
    </w:p>
    <w:p w14:paraId="4DC3318C" w14:textId="73421FC4" w:rsidR="00F52226" w:rsidRDefault="00800DF5" w:rsidP="00F52226">
      <w:pPr>
        <w:pStyle w:val="Ttulo3"/>
      </w:pPr>
      <w:bookmarkStart w:id="8" w:name="_Toc94531336"/>
      <w:r>
        <w:t>Posto de transformaç</w:t>
      </w:r>
      <w:r w:rsidR="00A55845">
        <w:t>ão</w:t>
      </w:r>
      <w:bookmarkEnd w:id="8"/>
    </w:p>
    <w:p w14:paraId="6F47945C" w14:textId="77777777" w:rsidR="00F52226" w:rsidRPr="00F52226" w:rsidRDefault="00F52226" w:rsidP="00F52226"/>
    <w:p w14:paraId="6436F896" w14:textId="195D5A8F" w:rsidR="00354CBB" w:rsidRDefault="00804917" w:rsidP="0064657B">
      <w:r w:rsidRPr="00BF67DC">
        <w:t xml:space="preserve">O posto de transformação </w:t>
      </w:r>
      <w:r w:rsidR="00BF67DC" w:rsidRPr="00BF67DC">
        <w:t>3</w:t>
      </w:r>
      <w:r w:rsidR="00BF67DC" w:rsidRPr="00BF67DC">
        <w:rPr>
          <w:color w:val="202124"/>
          <w:shd w:val="clear" w:color="auto" w:fill="FFFFFF"/>
        </w:rPr>
        <w:t xml:space="preserve">Ø - </w:t>
      </w:r>
      <w:r w:rsidRPr="00BF67DC">
        <w:t>225 kVA – 34.500/220-127V,</w:t>
      </w:r>
      <w:r w:rsidR="00BF67DC">
        <w:t xml:space="preserve"> coordenadas X: 516601.88 m E</w:t>
      </w:r>
      <w:r w:rsidR="00FB180B">
        <w:t xml:space="preserve"> </w:t>
      </w:r>
      <w:r w:rsidR="00BF67DC">
        <w:t>Y:8402234.81 m S</w:t>
      </w:r>
      <w:r w:rsidR="000E4E0C">
        <w:t xml:space="preserve"> Fuso 21L</w:t>
      </w:r>
      <w:r w:rsidR="00BF67DC">
        <w:t xml:space="preserve">, </w:t>
      </w:r>
      <w:r w:rsidR="00BF67DC" w:rsidRPr="00BF67DC">
        <w:t>será implantado em um novo poste DT 11/1000 com engastamento concretado,</w:t>
      </w:r>
      <w:r w:rsidR="00BF67DC">
        <w:t xml:space="preserve"> estrutura de rede compacta </w:t>
      </w:r>
      <w:r w:rsidR="00FB180B">
        <w:t>fim de rede em perfil U</w:t>
      </w:r>
      <w:r w:rsidR="00BF67DC">
        <w:t>, chave fusível em cruzeta com elo fusível de 5H</w:t>
      </w:r>
      <w:r w:rsidR="00FB180B">
        <w:t xml:space="preserve">, </w:t>
      </w:r>
      <w:r w:rsidR="00BF67DC">
        <w:t>para raios</w:t>
      </w:r>
      <w:r w:rsidR="00767069">
        <w:t xml:space="preserve"> de média tensão</w:t>
      </w:r>
      <w:r w:rsidR="00BF67DC">
        <w:t xml:space="preserve"> instalados no suporte do transformador</w:t>
      </w:r>
      <w:r w:rsidR="00767069">
        <w:t xml:space="preserve">, e para raios de baixa tensão instalados na saída do </w:t>
      </w:r>
      <w:r w:rsidR="00FB180B">
        <w:t>secundário</w:t>
      </w:r>
      <w:r w:rsidR="00767069">
        <w:t>, conforme desenhos em prancha.</w:t>
      </w:r>
      <w:r w:rsidR="00220CE3">
        <w:t xml:space="preserve"> Todas as ferragens utilizada na estrutura e no posto de transformação serão galvanizadas a fogo e deverão ser padronizadas conforme norms técnicas da </w:t>
      </w:r>
      <w:r w:rsidR="00DA650D">
        <w:t>E</w:t>
      </w:r>
      <w:r w:rsidR="00220CE3">
        <w:t>nergisa-MT.</w:t>
      </w:r>
    </w:p>
    <w:p w14:paraId="16C84CF2" w14:textId="77777777" w:rsidR="00BB704C" w:rsidRDefault="00BB704C" w:rsidP="008859C0"/>
    <w:tbl>
      <w:tblPr>
        <w:tblStyle w:val="TabeladeLista2-nfase1"/>
        <w:tblW w:w="4794" w:type="dxa"/>
        <w:jc w:val="center"/>
        <w:tblBorders>
          <w:top w:val="single" w:sz="4" w:space="0" w:color="4472C4" w:themeColor="accent1"/>
          <w:left w:val="single" w:sz="4" w:space="0" w:color="4472C4" w:themeColor="accent1"/>
          <w:bottom w:val="single" w:sz="4" w:space="0" w:color="4472C4" w:themeColor="accent1"/>
          <w:right w:val="single" w:sz="4" w:space="0" w:color="4472C4" w:themeColor="accent1"/>
        </w:tblBorders>
        <w:tblLook w:val="04A0" w:firstRow="1" w:lastRow="0" w:firstColumn="1" w:lastColumn="0" w:noHBand="0" w:noVBand="1"/>
      </w:tblPr>
      <w:tblGrid>
        <w:gridCol w:w="2211"/>
        <w:gridCol w:w="2583"/>
      </w:tblGrid>
      <w:tr w:rsidR="009C24A2" w:rsidRPr="00374E50" w14:paraId="6582D06D" w14:textId="77777777" w:rsidTr="001265F8">
        <w:trPr>
          <w:cnfStyle w:val="100000000000" w:firstRow="1" w:lastRow="0" w:firstColumn="0" w:lastColumn="0" w:oddVBand="0" w:evenVBand="0" w:oddHBand="0" w:evenHBand="0" w:firstRowFirstColumn="0" w:firstRowLastColumn="0" w:lastRowFirstColumn="0" w:lastRowLastColumn="0"/>
          <w:trHeight w:val="417"/>
          <w:jc w:val="center"/>
        </w:trPr>
        <w:tc>
          <w:tcPr>
            <w:cnfStyle w:val="001000000000" w:firstRow="0" w:lastRow="0" w:firstColumn="1" w:lastColumn="0" w:oddVBand="0" w:evenVBand="0" w:oddHBand="0" w:evenHBand="0" w:firstRowFirstColumn="0" w:firstRowLastColumn="0" w:lastRowFirstColumn="0" w:lastRowLastColumn="0"/>
            <w:tcW w:w="4794" w:type="dxa"/>
            <w:gridSpan w:val="2"/>
            <w:noWrap/>
            <w:hideMark/>
          </w:tcPr>
          <w:p w14:paraId="4A7B5725" w14:textId="0467C1E7" w:rsidR="009C24A2" w:rsidRPr="007A6D6F" w:rsidRDefault="009C24A2" w:rsidP="007A6D6F">
            <w:pPr>
              <w:ind w:hanging="113"/>
              <w:jc w:val="center"/>
              <w:rPr>
                <w:rFonts w:eastAsia="Times New Roman" w:cs="Times New Roman"/>
                <w:bCs w:val="0"/>
                <w:color w:val="000000"/>
                <w:sz w:val="20"/>
                <w:szCs w:val="20"/>
                <w:lang w:eastAsia="pt-BR"/>
              </w:rPr>
            </w:pPr>
            <w:r w:rsidRPr="007A6D6F">
              <w:rPr>
                <w:rFonts w:eastAsia="Times New Roman" w:cs="Times New Roman"/>
                <w:bCs w:val="0"/>
                <w:color w:val="000000"/>
                <w:sz w:val="20"/>
                <w:szCs w:val="20"/>
                <w:lang w:eastAsia="pt-BR"/>
              </w:rPr>
              <w:lastRenderedPageBreak/>
              <w:t>Especificações t</w:t>
            </w:r>
            <w:r w:rsidR="00B123B0">
              <w:rPr>
                <w:rFonts w:eastAsia="Times New Roman" w:cs="Times New Roman"/>
                <w:bCs w:val="0"/>
                <w:color w:val="000000"/>
                <w:sz w:val="20"/>
                <w:szCs w:val="20"/>
                <w:lang w:eastAsia="pt-BR"/>
              </w:rPr>
              <w:t>écnicas:</w:t>
            </w:r>
          </w:p>
        </w:tc>
      </w:tr>
      <w:tr w:rsidR="009C24A2" w:rsidRPr="00374E50" w14:paraId="6995FB36" w14:textId="77777777" w:rsidTr="001265F8">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2211" w:type="dxa"/>
            <w:noWrap/>
          </w:tcPr>
          <w:p w14:paraId="6682CD72" w14:textId="5F2CD0F4" w:rsidR="009C24A2" w:rsidRPr="00B123B0" w:rsidRDefault="007A6D6F" w:rsidP="007A6D6F">
            <w:pPr>
              <w:ind w:firstLine="0"/>
              <w:jc w:val="center"/>
              <w:rPr>
                <w:rFonts w:eastAsia="Times New Roman" w:cs="Times New Roman"/>
                <w:bCs w:val="0"/>
                <w:color w:val="000000"/>
                <w:sz w:val="20"/>
                <w:szCs w:val="20"/>
                <w:lang w:eastAsia="pt-BR"/>
              </w:rPr>
            </w:pPr>
            <w:r w:rsidRPr="00B123B0">
              <w:rPr>
                <w:rFonts w:eastAsia="Times New Roman" w:cs="Times New Roman"/>
                <w:bCs w:val="0"/>
                <w:color w:val="000000"/>
                <w:sz w:val="20"/>
                <w:szCs w:val="20"/>
                <w:lang w:eastAsia="pt-BR"/>
              </w:rPr>
              <w:t>Potência (kVA):</w:t>
            </w:r>
          </w:p>
        </w:tc>
        <w:tc>
          <w:tcPr>
            <w:tcW w:w="2583" w:type="dxa"/>
            <w:noWrap/>
          </w:tcPr>
          <w:p w14:paraId="4310852D" w14:textId="6DA00400" w:rsidR="009C24A2" w:rsidRPr="00B123B0" w:rsidRDefault="007A6D6F" w:rsidP="00B123B0">
            <w:pPr>
              <w:ind w:right="-12"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B123B0">
              <w:rPr>
                <w:rFonts w:eastAsia="Times New Roman" w:cs="Times New Roman"/>
                <w:color w:val="000000"/>
                <w:sz w:val="20"/>
                <w:szCs w:val="20"/>
                <w:lang w:eastAsia="pt-BR"/>
              </w:rPr>
              <w:t>225</w:t>
            </w:r>
          </w:p>
        </w:tc>
      </w:tr>
      <w:tr w:rsidR="007A6D6F" w:rsidRPr="00374E50" w14:paraId="0A56D573" w14:textId="77777777" w:rsidTr="001265F8">
        <w:trPr>
          <w:trHeight w:val="315"/>
          <w:jc w:val="center"/>
        </w:trPr>
        <w:tc>
          <w:tcPr>
            <w:cnfStyle w:val="001000000000" w:firstRow="0" w:lastRow="0" w:firstColumn="1" w:lastColumn="0" w:oddVBand="0" w:evenVBand="0" w:oddHBand="0" w:evenHBand="0" w:firstRowFirstColumn="0" w:firstRowLastColumn="0" w:lastRowFirstColumn="0" w:lastRowLastColumn="0"/>
            <w:tcW w:w="2211" w:type="dxa"/>
            <w:noWrap/>
          </w:tcPr>
          <w:p w14:paraId="5ECDB10F" w14:textId="6FD8AFD0" w:rsidR="007A6D6F" w:rsidRPr="00B123B0" w:rsidRDefault="007A6D6F" w:rsidP="007A6D6F">
            <w:pPr>
              <w:ind w:firstLine="0"/>
              <w:jc w:val="center"/>
              <w:rPr>
                <w:rFonts w:eastAsia="Times New Roman" w:cs="Times New Roman"/>
                <w:bCs w:val="0"/>
                <w:color w:val="000000"/>
                <w:sz w:val="20"/>
                <w:szCs w:val="20"/>
                <w:lang w:eastAsia="pt-BR"/>
              </w:rPr>
            </w:pPr>
            <w:r w:rsidRPr="00B123B0">
              <w:rPr>
                <w:rFonts w:eastAsia="Times New Roman" w:cs="Times New Roman"/>
                <w:bCs w:val="0"/>
                <w:color w:val="000000"/>
                <w:sz w:val="20"/>
                <w:szCs w:val="20"/>
                <w:lang w:eastAsia="pt-BR"/>
              </w:rPr>
              <w:t>Classe de tensão (kV):</w:t>
            </w:r>
          </w:p>
        </w:tc>
        <w:tc>
          <w:tcPr>
            <w:tcW w:w="2583" w:type="dxa"/>
            <w:noWrap/>
          </w:tcPr>
          <w:p w14:paraId="140E7979" w14:textId="0C11BB56" w:rsidR="007A6D6F" w:rsidRPr="00B123B0" w:rsidRDefault="007A6D6F" w:rsidP="00B123B0">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B123B0">
              <w:rPr>
                <w:rFonts w:eastAsia="Times New Roman" w:cs="Times New Roman"/>
                <w:color w:val="000000"/>
                <w:sz w:val="20"/>
                <w:szCs w:val="20"/>
                <w:lang w:eastAsia="pt-BR"/>
              </w:rPr>
              <w:t>36,2</w:t>
            </w:r>
          </w:p>
        </w:tc>
      </w:tr>
      <w:tr w:rsidR="007A6D6F" w:rsidRPr="00374E50" w14:paraId="5FBADAC6" w14:textId="77777777" w:rsidTr="001265F8">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2211" w:type="dxa"/>
            <w:noWrap/>
          </w:tcPr>
          <w:p w14:paraId="5177E440" w14:textId="3AC62946" w:rsidR="007A6D6F" w:rsidRPr="00B123B0" w:rsidRDefault="007A6D6F" w:rsidP="007A6D6F">
            <w:pPr>
              <w:ind w:firstLine="0"/>
              <w:jc w:val="center"/>
              <w:rPr>
                <w:rFonts w:eastAsia="Times New Roman" w:cs="Times New Roman"/>
                <w:bCs w:val="0"/>
                <w:color w:val="000000"/>
                <w:sz w:val="20"/>
                <w:szCs w:val="20"/>
                <w:lang w:eastAsia="pt-BR"/>
              </w:rPr>
            </w:pPr>
            <w:r w:rsidRPr="00B123B0">
              <w:rPr>
                <w:rFonts w:eastAsia="Times New Roman" w:cs="Times New Roman"/>
                <w:bCs w:val="0"/>
                <w:color w:val="000000"/>
                <w:sz w:val="20"/>
                <w:szCs w:val="20"/>
                <w:lang w:eastAsia="pt-BR"/>
              </w:rPr>
              <w:t>N° fases:</w:t>
            </w:r>
          </w:p>
        </w:tc>
        <w:tc>
          <w:tcPr>
            <w:tcW w:w="2583" w:type="dxa"/>
            <w:noWrap/>
          </w:tcPr>
          <w:p w14:paraId="7F7C544C" w14:textId="400A3B56" w:rsidR="007A6D6F" w:rsidRPr="00B123B0" w:rsidRDefault="007A6D6F" w:rsidP="00B123B0">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B123B0">
              <w:rPr>
                <w:rFonts w:eastAsia="Times New Roman" w:cs="Times New Roman"/>
                <w:color w:val="000000"/>
                <w:sz w:val="20"/>
                <w:szCs w:val="20"/>
                <w:lang w:eastAsia="pt-BR"/>
              </w:rPr>
              <w:t>3</w:t>
            </w:r>
            <w:r w:rsidR="00B123B0" w:rsidRPr="00B123B0">
              <w:rPr>
                <w:rFonts w:eastAsia="Times New Roman" w:cs="Times New Roman"/>
                <w:color w:val="000000"/>
                <w:sz w:val="20"/>
                <w:szCs w:val="20"/>
                <w:lang w:eastAsia="pt-BR"/>
              </w:rPr>
              <w:t>Ø</w:t>
            </w:r>
          </w:p>
        </w:tc>
      </w:tr>
      <w:tr w:rsidR="007A6D6F" w:rsidRPr="00374E50" w14:paraId="2969D7C1" w14:textId="77777777" w:rsidTr="001265F8">
        <w:trPr>
          <w:trHeight w:val="315"/>
          <w:jc w:val="center"/>
        </w:trPr>
        <w:tc>
          <w:tcPr>
            <w:cnfStyle w:val="001000000000" w:firstRow="0" w:lastRow="0" w:firstColumn="1" w:lastColumn="0" w:oddVBand="0" w:evenVBand="0" w:oddHBand="0" w:evenHBand="0" w:firstRowFirstColumn="0" w:firstRowLastColumn="0" w:lastRowFirstColumn="0" w:lastRowLastColumn="0"/>
            <w:tcW w:w="2211" w:type="dxa"/>
            <w:noWrap/>
          </w:tcPr>
          <w:p w14:paraId="52516521" w14:textId="0285BA32" w:rsidR="007A6D6F" w:rsidRPr="00B123B0" w:rsidRDefault="007A6D6F" w:rsidP="007A6D6F">
            <w:pPr>
              <w:ind w:firstLine="0"/>
              <w:jc w:val="center"/>
              <w:rPr>
                <w:rFonts w:eastAsia="Times New Roman" w:cs="Times New Roman"/>
                <w:bCs w:val="0"/>
                <w:color w:val="000000"/>
                <w:sz w:val="20"/>
                <w:szCs w:val="20"/>
                <w:lang w:eastAsia="pt-BR"/>
              </w:rPr>
            </w:pPr>
            <w:r w:rsidRPr="00B123B0">
              <w:rPr>
                <w:rFonts w:eastAsia="Times New Roman" w:cs="Times New Roman"/>
                <w:bCs w:val="0"/>
                <w:color w:val="000000"/>
                <w:sz w:val="20"/>
                <w:szCs w:val="20"/>
                <w:lang w:eastAsia="pt-BR"/>
              </w:rPr>
              <w:t>Tensão de entrada (V):</w:t>
            </w:r>
          </w:p>
        </w:tc>
        <w:tc>
          <w:tcPr>
            <w:tcW w:w="2583" w:type="dxa"/>
            <w:noWrap/>
          </w:tcPr>
          <w:p w14:paraId="17A17DF5" w14:textId="6C93966E" w:rsidR="007A6D6F" w:rsidRPr="00B123B0" w:rsidRDefault="007A6D6F" w:rsidP="00B123B0">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B123B0">
              <w:rPr>
                <w:rFonts w:eastAsia="Times New Roman" w:cs="Times New Roman"/>
                <w:color w:val="000000"/>
                <w:sz w:val="20"/>
                <w:szCs w:val="20"/>
                <w:lang w:eastAsia="pt-BR"/>
              </w:rPr>
              <w:t>34.500</w:t>
            </w:r>
          </w:p>
        </w:tc>
      </w:tr>
      <w:tr w:rsidR="007A6D6F" w:rsidRPr="00374E50" w14:paraId="6B78232B" w14:textId="77777777" w:rsidTr="001265F8">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2211" w:type="dxa"/>
            <w:noWrap/>
          </w:tcPr>
          <w:p w14:paraId="5B09AD54" w14:textId="49F0BEB5" w:rsidR="007A6D6F" w:rsidRPr="00B123B0" w:rsidRDefault="007A6D6F" w:rsidP="007A6D6F">
            <w:pPr>
              <w:ind w:firstLine="0"/>
              <w:jc w:val="center"/>
              <w:rPr>
                <w:rFonts w:eastAsia="Times New Roman" w:cs="Times New Roman"/>
                <w:bCs w:val="0"/>
                <w:color w:val="000000"/>
                <w:sz w:val="20"/>
                <w:szCs w:val="20"/>
                <w:lang w:eastAsia="pt-BR"/>
              </w:rPr>
            </w:pPr>
            <w:r w:rsidRPr="00B123B0">
              <w:rPr>
                <w:rFonts w:eastAsia="Times New Roman" w:cs="Times New Roman"/>
                <w:bCs w:val="0"/>
                <w:color w:val="000000"/>
                <w:sz w:val="20"/>
                <w:szCs w:val="20"/>
                <w:lang w:eastAsia="pt-BR"/>
              </w:rPr>
              <w:t>Tensão de saída (V):</w:t>
            </w:r>
          </w:p>
        </w:tc>
        <w:tc>
          <w:tcPr>
            <w:tcW w:w="2583" w:type="dxa"/>
            <w:noWrap/>
          </w:tcPr>
          <w:p w14:paraId="1D4B43E3" w14:textId="64B157E4" w:rsidR="007A6D6F" w:rsidRPr="00B123B0" w:rsidRDefault="007A6D6F" w:rsidP="00B123B0">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B123B0">
              <w:rPr>
                <w:rFonts w:eastAsia="Times New Roman" w:cs="Times New Roman"/>
                <w:color w:val="000000"/>
                <w:sz w:val="20"/>
                <w:szCs w:val="20"/>
                <w:lang w:eastAsia="pt-BR"/>
              </w:rPr>
              <w:t>220/127</w:t>
            </w:r>
          </w:p>
        </w:tc>
      </w:tr>
      <w:tr w:rsidR="007A6D6F" w:rsidRPr="00374E50" w14:paraId="1C08A56A" w14:textId="77777777" w:rsidTr="001265F8">
        <w:trPr>
          <w:trHeight w:val="315"/>
          <w:jc w:val="center"/>
        </w:trPr>
        <w:tc>
          <w:tcPr>
            <w:cnfStyle w:val="001000000000" w:firstRow="0" w:lastRow="0" w:firstColumn="1" w:lastColumn="0" w:oddVBand="0" w:evenVBand="0" w:oddHBand="0" w:evenHBand="0" w:firstRowFirstColumn="0" w:firstRowLastColumn="0" w:lastRowFirstColumn="0" w:lastRowLastColumn="0"/>
            <w:tcW w:w="2211" w:type="dxa"/>
            <w:noWrap/>
          </w:tcPr>
          <w:p w14:paraId="39D32F25" w14:textId="1D705838" w:rsidR="007A6D6F" w:rsidRPr="00B123B0" w:rsidRDefault="007A6D6F" w:rsidP="007A6D6F">
            <w:pPr>
              <w:ind w:firstLine="0"/>
              <w:jc w:val="center"/>
              <w:rPr>
                <w:rFonts w:eastAsia="Times New Roman" w:cs="Times New Roman"/>
                <w:bCs w:val="0"/>
                <w:color w:val="000000"/>
                <w:sz w:val="20"/>
                <w:szCs w:val="20"/>
                <w:lang w:eastAsia="pt-BR"/>
              </w:rPr>
            </w:pPr>
            <w:r w:rsidRPr="00B123B0">
              <w:rPr>
                <w:rFonts w:eastAsia="Times New Roman" w:cs="Times New Roman"/>
                <w:bCs w:val="0"/>
                <w:color w:val="000000"/>
                <w:sz w:val="20"/>
                <w:szCs w:val="20"/>
                <w:lang w:eastAsia="pt-BR"/>
              </w:rPr>
              <w:t>Ligação AT:</w:t>
            </w:r>
          </w:p>
        </w:tc>
        <w:tc>
          <w:tcPr>
            <w:tcW w:w="2583" w:type="dxa"/>
            <w:noWrap/>
          </w:tcPr>
          <w:p w14:paraId="75C460D3" w14:textId="46A8CFEB" w:rsidR="007A6D6F" w:rsidRPr="00B123B0" w:rsidRDefault="00B123B0" w:rsidP="00B123B0">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B123B0">
              <w:rPr>
                <w:rFonts w:eastAsia="Times New Roman" w:cs="Times New Roman"/>
                <w:color w:val="000000"/>
                <w:sz w:val="20"/>
                <w:szCs w:val="20"/>
                <w:lang w:eastAsia="pt-BR"/>
              </w:rPr>
              <w:t>Delta</w:t>
            </w:r>
          </w:p>
        </w:tc>
      </w:tr>
      <w:tr w:rsidR="007A6D6F" w:rsidRPr="00374E50" w14:paraId="7E9EF323" w14:textId="77777777" w:rsidTr="001265F8">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2211" w:type="dxa"/>
            <w:noWrap/>
          </w:tcPr>
          <w:p w14:paraId="12BE90E1" w14:textId="5CCC1C8E" w:rsidR="007A6D6F" w:rsidRPr="00B123B0" w:rsidRDefault="007A6D6F" w:rsidP="007A6D6F">
            <w:pPr>
              <w:ind w:firstLine="0"/>
              <w:jc w:val="center"/>
              <w:rPr>
                <w:rFonts w:eastAsia="Times New Roman" w:cs="Times New Roman"/>
                <w:bCs w:val="0"/>
                <w:color w:val="000000"/>
                <w:sz w:val="20"/>
                <w:szCs w:val="20"/>
                <w:lang w:eastAsia="pt-BR"/>
              </w:rPr>
            </w:pPr>
            <w:r w:rsidRPr="00B123B0">
              <w:rPr>
                <w:rFonts w:eastAsia="Times New Roman" w:cs="Times New Roman"/>
                <w:bCs w:val="0"/>
                <w:color w:val="000000"/>
                <w:sz w:val="20"/>
                <w:szCs w:val="20"/>
                <w:lang w:eastAsia="pt-BR"/>
              </w:rPr>
              <w:t>Ligação BT:</w:t>
            </w:r>
          </w:p>
        </w:tc>
        <w:tc>
          <w:tcPr>
            <w:tcW w:w="2583" w:type="dxa"/>
            <w:noWrap/>
          </w:tcPr>
          <w:p w14:paraId="33C8B226" w14:textId="2C152A48" w:rsidR="007A6D6F" w:rsidRPr="00B123B0" w:rsidRDefault="00B123B0" w:rsidP="00B123B0">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B123B0">
              <w:rPr>
                <w:rFonts w:eastAsia="Times New Roman" w:cs="Times New Roman"/>
                <w:color w:val="000000"/>
                <w:sz w:val="20"/>
                <w:szCs w:val="20"/>
                <w:lang w:eastAsia="pt-BR"/>
              </w:rPr>
              <w:t>Estrela</w:t>
            </w:r>
          </w:p>
        </w:tc>
      </w:tr>
      <w:tr w:rsidR="007A6D6F" w:rsidRPr="00374E50" w14:paraId="6E9C323C" w14:textId="77777777" w:rsidTr="001265F8">
        <w:trPr>
          <w:trHeight w:val="315"/>
          <w:jc w:val="center"/>
        </w:trPr>
        <w:tc>
          <w:tcPr>
            <w:cnfStyle w:val="001000000000" w:firstRow="0" w:lastRow="0" w:firstColumn="1" w:lastColumn="0" w:oddVBand="0" w:evenVBand="0" w:oddHBand="0" w:evenHBand="0" w:firstRowFirstColumn="0" w:firstRowLastColumn="0" w:lastRowFirstColumn="0" w:lastRowLastColumn="0"/>
            <w:tcW w:w="2211" w:type="dxa"/>
            <w:noWrap/>
          </w:tcPr>
          <w:p w14:paraId="116B122B" w14:textId="4BCB8B0D" w:rsidR="007A6D6F" w:rsidRPr="00B123B0" w:rsidRDefault="007A6D6F" w:rsidP="007A6D6F">
            <w:pPr>
              <w:ind w:firstLine="0"/>
              <w:jc w:val="center"/>
              <w:rPr>
                <w:rFonts w:eastAsia="Times New Roman" w:cs="Times New Roman"/>
                <w:bCs w:val="0"/>
                <w:color w:val="000000"/>
                <w:sz w:val="20"/>
                <w:szCs w:val="20"/>
                <w:lang w:eastAsia="pt-BR"/>
              </w:rPr>
            </w:pPr>
            <w:r w:rsidRPr="00B123B0">
              <w:rPr>
                <w:rFonts w:eastAsia="Times New Roman" w:cs="Times New Roman"/>
                <w:bCs w:val="0"/>
                <w:color w:val="000000"/>
                <w:sz w:val="20"/>
                <w:szCs w:val="20"/>
                <w:lang w:eastAsia="pt-BR"/>
              </w:rPr>
              <w:t>Tipo:</w:t>
            </w:r>
          </w:p>
        </w:tc>
        <w:tc>
          <w:tcPr>
            <w:tcW w:w="2583" w:type="dxa"/>
            <w:noWrap/>
          </w:tcPr>
          <w:p w14:paraId="53A4A6B4" w14:textId="1E777DAF" w:rsidR="007A6D6F" w:rsidRPr="00B123B0" w:rsidRDefault="00B123B0" w:rsidP="00B123B0">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Cs/>
                <w:color w:val="000000"/>
                <w:sz w:val="20"/>
                <w:szCs w:val="20"/>
                <w:lang w:eastAsia="pt-BR"/>
              </w:rPr>
            </w:pPr>
            <w:r w:rsidRPr="00B123B0">
              <w:rPr>
                <w:rFonts w:eastAsia="Times New Roman" w:cs="Times New Roman"/>
                <w:bCs/>
                <w:color w:val="000000"/>
                <w:sz w:val="20"/>
                <w:szCs w:val="20"/>
                <w:lang w:eastAsia="pt-BR"/>
              </w:rPr>
              <w:t>Distribuiç</w:t>
            </w:r>
            <w:r>
              <w:rPr>
                <w:rFonts w:eastAsia="Times New Roman" w:cs="Times New Roman"/>
                <w:bCs/>
                <w:color w:val="000000"/>
                <w:sz w:val="20"/>
                <w:szCs w:val="20"/>
                <w:lang w:eastAsia="pt-BR"/>
              </w:rPr>
              <w:t>ão</w:t>
            </w:r>
          </w:p>
        </w:tc>
      </w:tr>
      <w:tr w:rsidR="007A6D6F" w:rsidRPr="00374E50" w14:paraId="4933C3DE" w14:textId="77777777" w:rsidTr="001265F8">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2211" w:type="dxa"/>
            <w:noWrap/>
          </w:tcPr>
          <w:p w14:paraId="7EFEEDFD" w14:textId="482E5A71" w:rsidR="007A6D6F" w:rsidRPr="00B123B0" w:rsidRDefault="007A6D6F" w:rsidP="007A6D6F">
            <w:pPr>
              <w:ind w:firstLine="0"/>
              <w:jc w:val="center"/>
              <w:rPr>
                <w:rFonts w:eastAsia="Times New Roman" w:cs="Times New Roman"/>
                <w:bCs w:val="0"/>
                <w:color w:val="000000"/>
                <w:sz w:val="20"/>
                <w:szCs w:val="20"/>
                <w:lang w:eastAsia="pt-BR"/>
              </w:rPr>
            </w:pPr>
            <w:r w:rsidRPr="00B123B0">
              <w:rPr>
                <w:rFonts w:eastAsia="Times New Roman" w:cs="Times New Roman"/>
                <w:bCs w:val="0"/>
                <w:color w:val="000000"/>
                <w:sz w:val="20"/>
                <w:szCs w:val="20"/>
                <w:lang w:eastAsia="pt-BR"/>
              </w:rPr>
              <w:t>Frequência</w:t>
            </w:r>
          </w:p>
        </w:tc>
        <w:tc>
          <w:tcPr>
            <w:tcW w:w="2583" w:type="dxa"/>
            <w:noWrap/>
          </w:tcPr>
          <w:p w14:paraId="14FD019E" w14:textId="561B0AEB" w:rsidR="007A6D6F" w:rsidRPr="00B123B0" w:rsidRDefault="00B123B0" w:rsidP="00B123B0">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Cs/>
                <w:color w:val="000000"/>
                <w:sz w:val="20"/>
                <w:szCs w:val="20"/>
                <w:lang w:eastAsia="pt-BR"/>
              </w:rPr>
            </w:pPr>
            <w:r w:rsidRPr="00B123B0">
              <w:rPr>
                <w:rFonts w:eastAsia="Times New Roman" w:cs="Times New Roman"/>
                <w:bCs/>
                <w:color w:val="000000"/>
                <w:sz w:val="20"/>
                <w:szCs w:val="20"/>
                <w:lang w:eastAsia="pt-BR"/>
              </w:rPr>
              <w:t>60 Hz</w:t>
            </w:r>
          </w:p>
        </w:tc>
      </w:tr>
      <w:tr w:rsidR="007A6D6F" w:rsidRPr="00374E50" w14:paraId="2FE83CE6" w14:textId="77777777" w:rsidTr="001265F8">
        <w:trPr>
          <w:trHeight w:val="315"/>
          <w:jc w:val="center"/>
        </w:trPr>
        <w:tc>
          <w:tcPr>
            <w:cnfStyle w:val="001000000000" w:firstRow="0" w:lastRow="0" w:firstColumn="1" w:lastColumn="0" w:oddVBand="0" w:evenVBand="0" w:oddHBand="0" w:evenHBand="0" w:firstRowFirstColumn="0" w:firstRowLastColumn="0" w:lastRowFirstColumn="0" w:lastRowLastColumn="0"/>
            <w:tcW w:w="2211" w:type="dxa"/>
            <w:noWrap/>
          </w:tcPr>
          <w:p w14:paraId="401649F8" w14:textId="11953549" w:rsidR="007A6D6F" w:rsidRDefault="007A6D6F" w:rsidP="00B123B0">
            <w:pPr>
              <w:ind w:firstLine="0"/>
              <w:jc w:val="center"/>
              <w:rPr>
                <w:rFonts w:eastAsia="Times New Roman" w:cs="Times New Roman"/>
                <w:bCs w:val="0"/>
                <w:color w:val="000000"/>
                <w:sz w:val="20"/>
                <w:szCs w:val="20"/>
                <w:lang w:eastAsia="pt-BR"/>
              </w:rPr>
            </w:pPr>
            <w:r w:rsidRPr="00B123B0">
              <w:rPr>
                <w:rFonts w:eastAsia="Times New Roman" w:cs="Times New Roman"/>
                <w:bCs w:val="0"/>
                <w:color w:val="000000"/>
                <w:sz w:val="20"/>
                <w:szCs w:val="20"/>
                <w:lang w:eastAsia="pt-BR"/>
              </w:rPr>
              <w:t>TAP</w:t>
            </w:r>
            <w:r w:rsidR="004E10E2">
              <w:rPr>
                <w:rFonts w:eastAsia="Times New Roman" w:cs="Times New Roman"/>
                <w:bCs w:val="0"/>
                <w:color w:val="000000"/>
                <w:sz w:val="20"/>
                <w:szCs w:val="20"/>
                <w:lang w:eastAsia="pt-BR"/>
              </w:rPr>
              <w:t>’s</w:t>
            </w:r>
            <w:r w:rsidR="00B123B0" w:rsidRPr="00B123B0">
              <w:rPr>
                <w:rFonts w:eastAsia="Times New Roman" w:cs="Times New Roman"/>
                <w:bCs w:val="0"/>
                <w:color w:val="000000"/>
                <w:sz w:val="20"/>
                <w:szCs w:val="20"/>
                <w:lang w:eastAsia="pt-BR"/>
              </w:rPr>
              <w:t xml:space="preserve"> (V)</w:t>
            </w:r>
            <w:r w:rsidRPr="00B123B0">
              <w:rPr>
                <w:rFonts w:eastAsia="Times New Roman" w:cs="Times New Roman"/>
                <w:bCs w:val="0"/>
                <w:color w:val="000000"/>
                <w:sz w:val="20"/>
                <w:szCs w:val="20"/>
                <w:lang w:eastAsia="pt-BR"/>
              </w:rPr>
              <w:t>:</w:t>
            </w:r>
          </w:p>
          <w:p w14:paraId="38000133" w14:textId="2429E898" w:rsidR="004E10E2" w:rsidRPr="00B123B0" w:rsidRDefault="004E10E2" w:rsidP="00B123B0">
            <w:pPr>
              <w:ind w:firstLine="0"/>
              <w:jc w:val="center"/>
              <w:rPr>
                <w:rFonts w:eastAsia="Times New Roman" w:cs="Times New Roman"/>
                <w:bCs w:val="0"/>
                <w:color w:val="000000"/>
                <w:sz w:val="20"/>
                <w:szCs w:val="20"/>
                <w:lang w:eastAsia="pt-BR"/>
              </w:rPr>
            </w:pPr>
            <w:r>
              <w:rPr>
                <w:rFonts w:eastAsia="Times New Roman" w:cs="Times New Roman"/>
                <w:bCs w:val="0"/>
                <w:color w:val="000000"/>
                <w:sz w:val="20"/>
                <w:szCs w:val="20"/>
                <w:lang w:eastAsia="pt-BR"/>
              </w:rPr>
              <w:t>4</w:t>
            </w:r>
          </w:p>
        </w:tc>
        <w:tc>
          <w:tcPr>
            <w:tcW w:w="2583" w:type="dxa"/>
            <w:noWrap/>
          </w:tcPr>
          <w:p w14:paraId="667EBCF3" w14:textId="3F16F9F3" w:rsidR="007A6D6F" w:rsidRPr="00B123B0" w:rsidRDefault="00B123B0" w:rsidP="00B123B0">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Cs/>
                <w:color w:val="000000"/>
                <w:sz w:val="20"/>
                <w:szCs w:val="20"/>
                <w:lang w:eastAsia="pt-BR"/>
              </w:rPr>
            </w:pPr>
            <w:r w:rsidRPr="00B123B0">
              <w:rPr>
                <w:rFonts w:eastAsia="Times New Roman" w:cs="Times New Roman"/>
                <w:bCs/>
                <w:color w:val="000000"/>
                <w:sz w:val="20"/>
                <w:szCs w:val="20"/>
                <w:lang w:eastAsia="pt-BR"/>
              </w:rPr>
              <w:t>36.000 / 34.500</w:t>
            </w:r>
          </w:p>
          <w:p w14:paraId="733AC018" w14:textId="733A43B2" w:rsidR="00B123B0" w:rsidRPr="00B123B0" w:rsidRDefault="00B123B0" w:rsidP="00B123B0">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Cs/>
                <w:color w:val="000000"/>
                <w:sz w:val="20"/>
                <w:szCs w:val="20"/>
                <w:lang w:eastAsia="pt-BR"/>
              </w:rPr>
            </w:pPr>
            <w:r w:rsidRPr="00B123B0">
              <w:rPr>
                <w:rFonts w:eastAsia="Times New Roman" w:cs="Times New Roman"/>
                <w:bCs/>
                <w:color w:val="000000"/>
                <w:sz w:val="20"/>
                <w:szCs w:val="20"/>
                <w:lang w:eastAsia="pt-BR"/>
              </w:rPr>
              <w:t>33.000 / 31.500</w:t>
            </w:r>
          </w:p>
        </w:tc>
      </w:tr>
    </w:tbl>
    <w:p w14:paraId="5EB80DD5" w14:textId="77777777" w:rsidR="00BB704C" w:rsidRDefault="00BB704C" w:rsidP="00A55845">
      <w:pPr>
        <w:ind w:firstLine="0"/>
      </w:pPr>
    </w:p>
    <w:p w14:paraId="483242CC" w14:textId="77777777" w:rsidR="00A55845" w:rsidRDefault="00A55845" w:rsidP="00A55845">
      <w:pPr>
        <w:ind w:firstLine="0"/>
      </w:pPr>
    </w:p>
    <w:p w14:paraId="4F0C5024" w14:textId="3D05C190" w:rsidR="009A45C8" w:rsidRDefault="00A55845" w:rsidP="00A55845">
      <w:pPr>
        <w:pStyle w:val="Ttulo3"/>
      </w:pPr>
      <w:bookmarkStart w:id="9" w:name="_Toc94531337"/>
      <w:r>
        <w:t>Medição agrupada</w:t>
      </w:r>
      <w:bookmarkEnd w:id="9"/>
    </w:p>
    <w:p w14:paraId="1D3C8F0C" w14:textId="77777777" w:rsidR="00BB704C" w:rsidRDefault="00BB704C" w:rsidP="00BF67DC"/>
    <w:p w14:paraId="3301A3F2" w14:textId="0E369847" w:rsidR="00A55845" w:rsidRDefault="00A55845" w:rsidP="00A55845">
      <w:r>
        <w:t xml:space="preserve">A medição do </w:t>
      </w:r>
      <w:r w:rsidRPr="00A55845">
        <w:t>empreendimento</w:t>
      </w:r>
      <w:r>
        <w:t xml:space="preserve"> será agrupada e contará 37 medições.</w:t>
      </w:r>
    </w:p>
    <w:p w14:paraId="1A3A9112" w14:textId="77777777" w:rsidR="00A55845" w:rsidRDefault="00A55845" w:rsidP="00A55845">
      <w:r>
        <w:t xml:space="preserve">A rede secundária que alimentará o QDG será através de infraestrutura subterrânea em eletroduto flexível PEAD pesado, seção indicada em projeto, caixa de passagem contendo dispositivo de lacre, a uma distância de 0,5 em relação ao poste, condutores em isolação XLPE 0,6/1kV seção 2x{3#185(95)}+2x150 com proteção em disjuntor de caixa moldada termomagnético de 600A.O Mercado Municipal possuirá 37 bancas de aluguéis e todas com medições independentes. De acordo com a NDU 001 - Tabela 14, através da carga instalada, definiu-se que 36 medições serão de categoria de entrada B1, e somente 1 medição, através da demanda calculada, foi definida na categoria de entrada T3. </w:t>
      </w:r>
      <w:r w:rsidRPr="000F3C65">
        <w:t>Cálculo de demanda geral e demanda do QDLF37 apresentados em prancha, bem como todos os quadros de cargas.</w:t>
      </w:r>
    </w:p>
    <w:p w14:paraId="53DC132A" w14:textId="3B6CEBC2" w:rsidR="00A55845" w:rsidRDefault="00A55845" w:rsidP="00A55845">
      <w:r>
        <w:t xml:space="preserve">A medição agrupada contará com um Quadro de distribuição Geral (QGD) </w:t>
      </w:r>
      <w:r w:rsidRPr="007E45A2">
        <w:t>e três (03) centros</w:t>
      </w:r>
      <w:r>
        <w:t xml:space="preserve"> de </w:t>
      </w:r>
      <w:r w:rsidRPr="007E45A2">
        <w:t>medições</w:t>
      </w:r>
      <w:r>
        <w:t>, sendo QM1 com 7 medições, QM2 com 12 medições, e QM3 com 18 medições, totalizando 37 medições. O barramento geral deve possuir as seções transversais 4,76x69,85mm conforme tabela 7 da NDU 003, tendo uma capacidade de con</w:t>
      </w:r>
      <w:r w:rsidR="008528E8">
        <w:t>dução máxima de corrente até 774</w:t>
      </w:r>
      <w:r>
        <w:t xml:space="preserve">A. Todos os centros de medições e o QDG deveram possuir DPS Tipo II 175Vca 45kA. </w:t>
      </w:r>
    </w:p>
    <w:p w14:paraId="3CD811DE" w14:textId="77777777" w:rsidR="00A55845" w:rsidRDefault="00A55845" w:rsidP="00A55845">
      <w:r>
        <w:t xml:space="preserve">As caixas para </w:t>
      </w:r>
      <w:r w:rsidRPr="007853E6">
        <w:t xml:space="preserve">medições </w:t>
      </w:r>
      <w:r>
        <w:t>dever</w:t>
      </w:r>
      <w:r w:rsidRPr="007853E6">
        <w:t>am seguir a padronização de materiais conforme NDU 010 – Energisa, sendo os tipos CMA-02, CMA-03 e CMA-05 para QM1, QM2 e QM3, respectivamente.</w:t>
      </w:r>
      <w:r>
        <w:t xml:space="preserve"> A altura da caixa de medição não deve ficar a 1,7m cotado da parte superior até o piso acabado. </w:t>
      </w:r>
    </w:p>
    <w:p w14:paraId="5C37AFA0" w14:textId="1EC6A91F" w:rsidR="002949ED" w:rsidRDefault="002949ED" w:rsidP="002949ED">
      <w:pPr>
        <w:pStyle w:val="Ttulo3"/>
      </w:pPr>
      <w:bookmarkStart w:id="10" w:name="_Toc94531338"/>
      <w:r>
        <w:lastRenderedPageBreak/>
        <w:t>Ramal de ligação</w:t>
      </w:r>
      <w:bookmarkEnd w:id="10"/>
      <w:r>
        <w:t xml:space="preserve"> </w:t>
      </w:r>
    </w:p>
    <w:p w14:paraId="17526864" w14:textId="77777777" w:rsidR="002949ED" w:rsidRPr="002949ED" w:rsidRDefault="002949ED" w:rsidP="002949ED"/>
    <w:p w14:paraId="7CD43599" w14:textId="77777777" w:rsidR="002949ED" w:rsidRDefault="002949ED" w:rsidP="00A6015A">
      <w:pPr>
        <w:pStyle w:val="PargrafodaLista"/>
        <w:numPr>
          <w:ilvl w:val="0"/>
          <w:numId w:val="4"/>
        </w:numPr>
      </w:pPr>
      <w:r>
        <w:t>Sua instalação será efetuada exclusivamente pela ENERGISA;</w:t>
      </w:r>
    </w:p>
    <w:p w14:paraId="74193261" w14:textId="0331AB18" w:rsidR="002949ED" w:rsidRDefault="002949ED" w:rsidP="00A6015A">
      <w:pPr>
        <w:pStyle w:val="PargrafodaLista"/>
        <w:numPr>
          <w:ilvl w:val="0"/>
          <w:numId w:val="4"/>
        </w:numPr>
      </w:pPr>
      <w:r>
        <w:t>A ligação será feita através de condutores de cabo de média tensão em alumínio protegido 34,5kV;</w:t>
      </w:r>
    </w:p>
    <w:p w14:paraId="5F5977D2" w14:textId="50543E17" w:rsidR="002949ED" w:rsidRDefault="002949ED" w:rsidP="00A6015A">
      <w:pPr>
        <w:pStyle w:val="PargrafodaLista"/>
        <w:numPr>
          <w:ilvl w:val="0"/>
          <w:numId w:val="4"/>
        </w:numPr>
      </w:pPr>
      <w:r>
        <w:t xml:space="preserve">Não é permitido emendas nos condutores do ramal de </w:t>
      </w:r>
      <w:r w:rsidR="002676AA">
        <w:t>ligação</w:t>
      </w:r>
      <w:r>
        <w:t>;</w:t>
      </w:r>
    </w:p>
    <w:p w14:paraId="0656A64F" w14:textId="77777777" w:rsidR="002949ED" w:rsidRDefault="002949ED" w:rsidP="00A55845"/>
    <w:p w14:paraId="6B12A2D5" w14:textId="512EEA4C" w:rsidR="007652EF" w:rsidRDefault="007652EF" w:rsidP="007652EF">
      <w:pPr>
        <w:pStyle w:val="Ttulo3"/>
      </w:pPr>
      <w:bookmarkStart w:id="11" w:name="_Toc94531339"/>
      <w:r>
        <w:t>Ramal de entrada</w:t>
      </w:r>
      <w:bookmarkEnd w:id="11"/>
    </w:p>
    <w:p w14:paraId="6845A08A" w14:textId="77777777" w:rsidR="002949ED" w:rsidRPr="002949ED" w:rsidRDefault="002949ED" w:rsidP="002949ED"/>
    <w:p w14:paraId="3B226829" w14:textId="77777777" w:rsidR="002949ED" w:rsidRDefault="002949ED" w:rsidP="00A6015A">
      <w:pPr>
        <w:pStyle w:val="PargrafodaLista"/>
        <w:numPr>
          <w:ilvl w:val="0"/>
          <w:numId w:val="5"/>
        </w:numPr>
      </w:pPr>
      <w:r>
        <w:t>O ramal de entrada será subterrâneo;</w:t>
      </w:r>
    </w:p>
    <w:p w14:paraId="3202B0DB" w14:textId="77777777" w:rsidR="002949ED" w:rsidRDefault="002949ED" w:rsidP="00A6015A">
      <w:pPr>
        <w:pStyle w:val="PargrafodaLista"/>
        <w:numPr>
          <w:ilvl w:val="0"/>
          <w:numId w:val="5"/>
        </w:numPr>
      </w:pPr>
      <w:r>
        <w:t>Sua instalação será executada pelo consumidor, incluindo todo o ônus com materiais, manutenção e eventuais modificações futuras;</w:t>
      </w:r>
    </w:p>
    <w:p w14:paraId="2C4791BC" w14:textId="77777777" w:rsidR="002949ED" w:rsidRDefault="002949ED" w:rsidP="00A6015A">
      <w:pPr>
        <w:pStyle w:val="PargrafodaLista"/>
        <w:numPr>
          <w:ilvl w:val="0"/>
          <w:numId w:val="5"/>
        </w:numPr>
      </w:pPr>
      <w:r>
        <w:t>O eletroduto será de aço galvanizado a imersão a quente tipo pesado para a descida no poste, e do tipo PEAD para a instalação subterrânea;</w:t>
      </w:r>
    </w:p>
    <w:p w14:paraId="50AE9A69" w14:textId="77777777" w:rsidR="002949ED" w:rsidRDefault="002949ED" w:rsidP="00A6015A">
      <w:pPr>
        <w:pStyle w:val="PargrafodaLista"/>
        <w:numPr>
          <w:ilvl w:val="0"/>
          <w:numId w:val="5"/>
        </w:numPr>
      </w:pPr>
      <w:r>
        <w:t>Não serão permitidas emendas nos condutores do ramal;</w:t>
      </w:r>
    </w:p>
    <w:p w14:paraId="591CE8AC" w14:textId="77777777" w:rsidR="00A55845" w:rsidRDefault="00A55845" w:rsidP="00BF67DC"/>
    <w:p w14:paraId="214B11B5" w14:textId="3617ADF7" w:rsidR="00535D61" w:rsidRDefault="00535D61" w:rsidP="00535D61">
      <w:pPr>
        <w:pStyle w:val="Ttulo3"/>
      </w:pPr>
      <w:bookmarkStart w:id="12" w:name="_Toc94531340"/>
      <w:r>
        <w:t xml:space="preserve">Dimensionamento </w:t>
      </w:r>
      <w:r w:rsidR="00107E6A">
        <w:t>das entradas unidades consumidoras</w:t>
      </w:r>
      <w:bookmarkEnd w:id="12"/>
    </w:p>
    <w:p w14:paraId="5994C3A5" w14:textId="77777777" w:rsidR="002949ED" w:rsidRDefault="002949ED" w:rsidP="00BF67DC"/>
    <w:p w14:paraId="321B5326" w14:textId="36BB0D2E" w:rsidR="007652EF" w:rsidRDefault="007652EF" w:rsidP="0000207D">
      <w:pPr>
        <w:pStyle w:val="Lista"/>
        <w:tabs>
          <w:tab w:val="left" w:pos="709"/>
        </w:tabs>
        <w:ind w:left="0" w:firstLine="709"/>
        <w:rPr>
          <w:szCs w:val="22"/>
        </w:rPr>
      </w:pPr>
      <w:r w:rsidRPr="008623C5">
        <w:rPr>
          <w:szCs w:val="22"/>
        </w:rPr>
        <w:t xml:space="preserve">Para o dimensionamento dos componentes </w:t>
      </w:r>
      <w:r>
        <w:rPr>
          <w:szCs w:val="22"/>
        </w:rPr>
        <w:t xml:space="preserve">do ramal de entrada </w:t>
      </w:r>
      <w:r w:rsidRPr="008623C5">
        <w:rPr>
          <w:szCs w:val="22"/>
        </w:rPr>
        <w:t>foi levado em consideração os cálculos de demanda para as unidades trifásicas e d</w:t>
      </w:r>
      <w:r>
        <w:rPr>
          <w:szCs w:val="22"/>
        </w:rPr>
        <w:t>e</w:t>
      </w:r>
      <w:r w:rsidRPr="008623C5">
        <w:rPr>
          <w:szCs w:val="22"/>
        </w:rPr>
        <w:t xml:space="preserve"> carga instalada para a</w:t>
      </w:r>
      <w:r>
        <w:rPr>
          <w:szCs w:val="22"/>
        </w:rPr>
        <w:t>s</w:t>
      </w:r>
      <w:r w:rsidRPr="008623C5">
        <w:rPr>
          <w:szCs w:val="22"/>
        </w:rPr>
        <w:t xml:space="preserve"> unidades bifásicas.</w:t>
      </w:r>
    </w:p>
    <w:p w14:paraId="7FFBA765" w14:textId="77777777" w:rsidR="0000207D" w:rsidRPr="0000207D" w:rsidRDefault="0000207D" w:rsidP="0000207D">
      <w:pPr>
        <w:pStyle w:val="Lista"/>
        <w:tabs>
          <w:tab w:val="left" w:pos="709"/>
        </w:tabs>
        <w:ind w:left="0" w:firstLine="709"/>
        <w:rPr>
          <w:szCs w:val="22"/>
        </w:rPr>
      </w:pPr>
    </w:p>
    <w:p w14:paraId="604F3A34" w14:textId="3E2EBD53" w:rsidR="007652EF" w:rsidRDefault="007652EF" w:rsidP="00A6015A">
      <w:pPr>
        <w:pStyle w:val="PargrafodaLista"/>
        <w:numPr>
          <w:ilvl w:val="0"/>
          <w:numId w:val="6"/>
        </w:numPr>
      </w:pPr>
      <w:r>
        <w:t>Alimentador QDG</w:t>
      </w:r>
    </w:p>
    <w:p w14:paraId="14AA6761" w14:textId="7E638060" w:rsidR="007652EF" w:rsidRPr="002D3A9B" w:rsidRDefault="007652EF" w:rsidP="00107E6A">
      <w:pPr>
        <w:rPr>
          <w:rFonts w:eastAsia="Times New Roman" w:cs="Times New Roman"/>
          <w:szCs w:val="22"/>
          <w:lang w:eastAsia="pt-BR"/>
        </w:rPr>
      </w:pPr>
      <w:r w:rsidRPr="002D3A9B">
        <w:rPr>
          <w:rFonts w:eastAsia="Times New Roman" w:cs="Times New Roman"/>
          <w:szCs w:val="22"/>
          <w:lang w:eastAsia="pt-BR"/>
        </w:rPr>
        <w:t>Ramal de entrada</w:t>
      </w:r>
      <w:r w:rsidR="000358C7">
        <w:rPr>
          <w:rFonts w:eastAsia="Times New Roman" w:cs="Times New Roman"/>
          <w:szCs w:val="22"/>
          <w:lang w:eastAsia="pt-BR"/>
        </w:rPr>
        <w:t xml:space="preserve">: </w:t>
      </w:r>
      <w:r w:rsidR="0040179E" w:rsidRPr="002D3A9B">
        <w:rPr>
          <w:rFonts w:eastAsia="Times New Roman" w:cs="Times New Roman"/>
          <w:szCs w:val="22"/>
          <w:lang w:eastAsia="pt-BR"/>
        </w:rPr>
        <w:t>2x{3#185(95)}mm² XLPE 0,6/1kV 90°C</w:t>
      </w:r>
    </w:p>
    <w:p w14:paraId="6CCD81F2" w14:textId="52B9F313" w:rsidR="0000207D" w:rsidRDefault="007652EF" w:rsidP="0000207D">
      <w:pPr>
        <w:rPr>
          <w:rFonts w:eastAsia="Times New Roman" w:cs="Times New Roman"/>
          <w:szCs w:val="22"/>
          <w:lang w:eastAsia="pt-BR"/>
        </w:rPr>
      </w:pPr>
      <w:r w:rsidRPr="002D3A9B">
        <w:rPr>
          <w:rFonts w:eastAsia="Times New Roman" w:cs="Times New Roman"/>
          <w:szCs w:val="22"/>
          <w:lang w:eastAsia="pt-BR"/>
        </w:rPr>
        <w:t>Disjuntor tripolar termomagnético 600A.</w:t>
      </w:r>
    </w:p>
    <w:p w14:paraId="5D637D45" w14:textId="77777777" w:rsidR="0000207D" w:rsidRPr="0000207D" w:rsidRDefault="0000207D" w:rsidP="0000207D">
      <w:pPr>
        <w:rPr>
          <w:rFonts w:eastAsia="Times New Roman" w:cs="Times New Roman"/>
          <w:sz w:val="2"/>
          <w:szCs w:val="2"/>
          <w:lang w:eastAsia="pt-BR"/>
        </w:rPr>
      </w:pPr>
    </w:p>
    <w:p w14:paraId="7EE6F17C" w14:textId="77777777" w:rsidR="0000207D" w:rsidRPr="0000207D" w:rsidRDefault="0000207D" w:rsidP="00A6015A">
      <w:pPr>
        <w:pStyle w:val="PargrafodaLista"/>
        <w:numPr>
          <w:ilvl w:val="0"/>
          <w:numId w:val="6"/>
        </w:numPr>
      </w:pPr>
      <w:r w:rsidRPr="0000207D">
        <w:t>Alimentador QM3</w:t>
      </w:r>
    </w:p>
    <w:p w14:paraId="7CCB2F82" w14:textId="77777777" w:rsidR="0000207D" w:rsidRPr="0000207D" w:rsidRDefault="0000207D" w:rsidP="0000207D">
      <w:pPr>
        <w:rPr>
          <w:rFonts w:eastAsia="Times New Roman" w:cs="Times New Roman"/>
          <w:lang w:eastAsia="pt-BR"/>
        </w:rPr>
      </w:pPr>
      <w:r w:rsidRPr="0000207D">
        <w:rPr>
          <w:rFonts w:eastAsia="Times New Roman" w:cs="Times New Roman"/>
          <w:lang w:eastAsia="pt-BR"/>
        </w:rPr>
        <w:t>Ramal de entrada: 2x{3#120(70)} + 2x95mm² XLPE 0,6/1kV 90°C</w:t>
      </w:r>
    </w:p>
    <w:p w14:paraId="19EA8C09" w14:textId="77777777" w:rsidR="0000207D" w:rsidRDefault="0000207D" w:rsidP="0000207D">
      <w:pPr>
        <w:rPr>
          <w:rFonts w:eastAsia="Times New Roman" w:cs="Times New Roman"/>
          <w:lang w:eastAsia="pt-BR"/>
        </w:rPr>
      </w:pPr>
      <w:r w:rsidRPr="0000207D">
        <w:rPr>
          <w:rFonts w:eastAsia="Times New Roman" w:cs="Times New Roman"/>
          <w:lang w:eastAsia="pt-BR"/>
        </w:rPr>
        <w:t>Disjuntor tripolar termomagnético 400A.</w:t>
      </w:r>
    </w:p>
    <w:p w14:paraId="4CC99B2E" w14:textId="77777777" w:rsidR="0000207D" w:rsidRPr="0000207D" w:rsidRDefault="0000207D" w:rsidP="0000207D">
      <w:pPr>
        <w:rPr>
          <w:rFonts w:eastAsia="Times New Roman" w:cs="Times New Roman"/>
          <w:sz w:val="2"/>
          <w:szCs w:val="2"/>
          <w:lang w:eastAsia="pt-BR"/>
        </w:rPr>
      </w:pPr>
    </w:p>
    <w:p w14:paraId="560AE7D8" w14:textId="77777777" w:rsidR="0000207D" w:rsidRPr="0000207D" w:rsidRDefault="0000207D" w:rsidP="0000207D">
      <w:pPr>
        <w:rPr>
          <w:rFonts w:eastAsia="Times New Roman" w:cs="Times New Roman"/>
          <w:sz w:val="4"/>
          <w:szCs w:val="4"/>
          <w:lang w:eastAsia="pt-BR"/>
        </w:rPr>
      </w:pPr>
    </w:p>
    <w:p w14:paraId="7B6D3A9B" w14:textId="77777777" w:rsidR="0000207D" w:rsidRPr="0000207D" w:rsidRDefault="0000207D" w:rsidP="00A6015A">
      <w:pPr>
        <w:pStyle w:val="PargrafodaLista"/>
        <w:numPr>
          <w:ilvl w:val="0"/>
          <w:numId w:val="6"/>
        </w:numPr>
      </w:pPr>
      <w:r w:rsidRPr="0000207D">
        <w:t>Alimentador QM2</w:t>
      </w:r>
    </w:p>
    <w:p w14:paraId="286E5727" w14:textId="77777777" w:rsidR="0000207D" w:rsidRPr="0000207D" w:rsidRDefault="0000207D" w:rsidP="0000207D">
      <w:pPr>
        <w:rPr>
          <w:rFonts w:eastAsia="Times New Roman" w:cs="Times New Roman"/>
          <w:lang w:eastAsia="pt-BR"/>
        </w:rPr>
      </w:pPr>
      <w:r w:rsidRPr="0000207D">
        <w:rPr>
          <w:rFonts w:eastAsia="Times New Roman" w:cs="Times New Roman"/>
          <w:lang w:eastAsia="pt-BR"/>
        </w:rPr>
        <w:t>Ramal de entrada: 3#95(50) + 70mm² XLPE 0,6/1kV 90°C</w:t>
      </w:r>
    </w:p>
    <w:p w14:paraId="7BAD3555" w14:textId="40F57899" w:rsidR="0000207D" w:rsidRDefault="0000207D" w:rsidP="0000207D">
      <w:pPr>
        <w:rPr>
          <w:rFonts w:eastAsia="Times New Roman" w:cs="Times New Roman"/>
          <w:lang w:eastAsia="pt-BR"/>
        </w:rPr>
      </w:pPr>
      <w:r w:rsidRPr="0000207D">
        <w:rPr>
          <w:rFonts w:eastAsia="Times New Roman" w:cs="Times New Roman"/>
          <w:lang w:eastAsia="pt-BR"/>
        </w:rPr>
        <w:t>Disjuntor tripolar termomagnético 200A.</w:t>
      </w:r>
    </w:p>
    <w:p w14:paraId="44250C29" w14:textId="77777777" w:rsidR="0000342C" w:rsidRDefault="0000342C" w:rsidP="0000207D">
      <w:pPr>
        <w:rPr>
          <w:rFonts w:eastAsia="Times New Roman" w:cs="Times New Roman"/>
          <w:lang w:eastAsia="pt-BR"/>
        </w:rPr>
      </w:pPr>
    </w:p>
    <w:p w14:paraId="5C50563D" w14:textId="77777777" w:rsidR="0000342C" w:rsidRDefault="0000342C" w:rsidP="0000207D">
      <w:pPr>
        <w:rPr>
          <w:rFonts w:eastAsia="Times New Roman" w:cs="Times New Roman"/>
          <w:lang w:eastAsia="pt-BR"/>
        </w:rPr>
      </w:pPr>
    </w:p>
    <w:p w14:paraId="6D5308C1" w14:textId="77777777" w:rsidR="0000207D" w:rsidRPr="00A93C41" w:rsidRDefault="0000207D" w:rsidP="0000207D">
      <w:pPr>
        <w:rPr>
          <w:rFonts w:eastAsia="Times New Roman" w:cs="Times New Roman"/>
          <w:sz w:val="2"/>
          <w:szCs w:val="2"/>
          <w:lang w:eastAsia="pt-BR"/>
        </w:rPr>
      </w:pPr>
    </w:p>
    <w:p w14:paraId="4AFD7442" w14:textId="77777777" w:rsidR="0000207D" w:rsidRPr="0000207D" w:rsidRDefault="0000207D" w:rsidP="00A6015A">
      <w:pPr>
        <w:pStyle w:val="PargrafodaLista"/>
        <w:numPr>
          <w:ilvl w:val="0"/>
          <w:numId w:val="6"/>
        </w:numPr>
      </w:pPr>
      <w:r w:rsidRPr="0000207D">
        <w:lastRenderedPageBreak/>
        <w:t>Alimentador QM1</w:t>
      </w:r>
    </w:p>
    <w:p w14:paraId="7861DB25" w14:textId="77777777" w:rsidR="0000207D" w:rsidRPr="0000207D" w:rsidRDefault="0000207D" w:rsidP="0000207D">
      <w:pPr>
        <w:rPr>
          <w:rFonts w:eastAsia="Times New Roman" w:cs="Times New Roman"/>
          <w:lang w:eastAsia="pt-BR"/>
        </w:rPr>
      </w:pPr>
      <w:r w:rsidRPr="0000207D">
        <w:rPr>
          <w:rFonts w:eastAsia="Times New Roman" w:cs="Times New Roman"/>
          <w:lang w:eastAsia="pt-BR"/>
        </w:rPr>
        <w:t>Ramal de entrada: 3#70(35) + 35mm² XLPE 0,6/1kV 90°C</w:t>
      </w:r>
    </w:p>
    <w:p w14:paraId="5D210C1B" w14:textId="77777777" w:rsidR="0000207D" w:rsidRDefault="0000207D" w:rsidP="0000207D">
      <w:pPr>
        <w:rPr>
          <w:rFonts w:eastAsia="Times New Roman" w:cs="Times New Roman"/>
          <w:lang w:eastAsia="pt-BR"/>
        </w:rPr>
      </w:pPr>
      <w:r w:rsidRPr="0000207D">
        <w:rPr>
          <w:rFonts w:eastAsia="Times New Roman" w:cs="Times New Roman"/>
          <w:lang w:eastAsia="pt-BR"/>
        </w:rPr>
        <w:t>Disjuntor tripolar termomagnético 150A.</w:t>
      </w:r>
    </w:p>
    <w:p w14:paraId="2583B42C" w14:textId="77777777" w:rsidR="0000207D" w:rsidRPr="0000207D" w:rsidRDefault="0000207D" w:rsidP="0000207D">
      <w:pPr>
        <w:rPr>
          <w:rFonts w:eastAsia="Times New Roman" w:cs="Times New Roman"/>
          <w:sz w:val="2"/>
          <w:szCs w:val="2"/>
          <w:lang w:eastAsia="pt-BR"/>
        </w:rPr>
      </w:pPr>
    </w:p>
    <w:p w14:paraId="57DA56C7" w14:textId="77777777" w:rsidR="0000207D" w:rsidRPr="0000207D" w:rsidRDefault="0000207D" w:rsidP="0000207D">
      <w:pPr>
        <w:rPr>
          <w:sz w:val="4"/>
          <w:szCs w:val="4"/>
        </w:rPr>
      </w:pPr>
    </w:p>
    <w:p w14:paraId="6E3FEA81" w14:textId="61FB417C" w:rsidR="0000207D" w:rsidRPr="0000207D" w:rsidRDefault="0000207D" w:rsidP="00A6015A">
      <w:pPr>
        <w:pStyle w:val="PargrafodaLista"/>
        <w:numPr>
          <w:ilvl w:val="0"/>
          <w:numId w:val="6"/>
        </w:numPr>
      </w:pPr>
      <w:r w:rsidRPr="0000207D">
        <w:t>Unidade</w:t>
      </w:r>
      <w:r w:rsidR="0000342C">
        <w:t>s</w:t>
      </w:r>
      <w:r w:rsidRPr="0000207D">
        <w:t xml:space="preserve"> consumidora</w:t>
      </w:r>
      <w:r w:rsidR="0000342C">
        <w:t>s</w:t>
      </w:r>
      <w:r w:rsidRPr="0000207D">
        <w:t xml:space="preserve"> 01</w:t>
      </w:r>
      <w:r w:rsidR="0000342C">
        <w:t xml:space="preserve"> à 06; 09 à 29; 35 e 36.</w:t>
      </w:r>
    </w:p>
    <w:p w14:paraId="25144B61" w14:textId="77777777" w:rsidR="0000207D" w:rsidRPr="0000207D" w:rsidRDefault="0000207D" w:rsidP="0000207D">
      <w:pPr>
        <w:rPr>
          <w:rFonts w:eastAsia="Times New Roman" w:cs="Times New Roman"/>
          <w:lang w:eastAsia="pt-BR"/>
        </w:rPr>
      </w:pPr>
      <w:r w:rsidRPr="0000207D">
        <w:rPr>
          <w:rFonts w:eastAsia="Times New Roman" w:cs="Times New Roman"/>
          <w:lang w:eastAsia="pt-BR"/>
        </w:rPr>
        <w:t>N°: ligação nova</w:t>
      </w:r>
    </w:p>
    <w:p w14:paraId="169C8D1A" w14:textId="77777777" w:rsidR="0000207D" w:rsidRPr="0000207D" w:rsidRDefault="0000207D" w:rsidP="0000207D">
      <w:pPr>
        <w:rPr>
          <w:rFonts w:eastAsia="Times New Roman" w:cs="Times New Roman"/>
          <w:lang w:eastAsia="pt-BR"/>
        </w:rPr>
      </w:pPr>
      <w:r w:rsidRPr="0000207D">
        <w:rPr>
          <w:rFonts w:eastAsia="Times New Roman" w:cs="Times New Roman"/>
          <w:lang w:eastAsia="pt-BR"/>
        </w:rPr>
        <w:t>Finalidade Comercial</w:t>
      </w:r>
    </w:p>
    <w:p w14:paraId="0EDDCF27" w14:textId="77777777" w:rsidR="0000207D" w:rsidRDefault="0000207D" w:rsidP="0000207D">
      <w:pPr>
        <w:rPr>
          <w:rFonts w:eastAsia="Times New Roman" w:cs="Times New Roman"/>
          <w:lang w:eastAsia="pt-BR"/>
        </w:rPr>
      </w:pPr>
      <w:r w:rsidRPr="0000207D">
        <w:rPr>
          <w:rFonts w:eastAsia="Times New Roman" w:cs="Times New Roman"/>
          <w:lang w:eastAsia="pt-BR"/>
        </w:rPr>
        <w:t>Padrão de entrada: categoria B1 – ramal de entrada com disjuntor termomagnético bifásico de 40A, condutores de cobre com isolação XLPE 0,6/1kV 2#6(6)mm².</w:t>
      </w:r>
    </w:p>
    <w:p w14:paraId="3060E481" w14:textId="77777777" w:rsidR="0000207D" w:rsidRPr="0000207D" w:rsidRDefault="0000207D" w:rsidP="0000207D">
      <w:pPr>
        <w:rPr>
          <w:rFonts w:eastAsia="Times New Roman" w:cs="Times New Roman"/>
          <w:sz w:val="2"/>
          <w:szCs w:val="2"/>
          <w:lang w:eastAsia="pt-BR"/>
        </w:rPr>
      </w:pPr>
    </w:p>
    <w:p w14:paraId="48A3D0BA" w14:textId="77777777" w:rsidR="0000207D" w:rsidRPr="0000207D" w:rsidRDefault="0000207D" w:rsidP="0000207D">
      <w:pPr>
        <w:rPr>
          <w:rFonts w:eastAsia="Times New Roman" w:cs="Times New Roman"/>
          <w:sz w:val="2"/>
          <w:szCs w:val="2"/>
          <w:lang w:eastAsia="pt-BR"/>
        </w:rPr>
      </w:pPr>
    </w:p>
    <w:p w14:paraId="5E603430" w14:textId="77777777" w:rsidR="00A93C41" w:rsidRPr="00A93C41" w:rsidRDefault="00A93C41" w:rsidP="0000207D">
      <w:pPr>
        <w:rPr>
          <w:rFonts w:eastAsia="Times New Roman" w:cs="Times New Roman"/>
          <w:sz w:val="2"/>
          <w:szCs w:val="2"/>
          <w:lang w:eastAsia="pt-BR"/>
        </w:rPr>
      </w:pPr>
    </w:p>
    <w:p w14:paraId="431B55B3" w14:textId="77777777" w:rsidR="0000207D" w:rsidRPr="00A93C41" w:rsidRDefault="0000207D" w:rsidP="0000207D">
      <w:pPr>
        <w:rPr>
          <w:rFonts w:eastAsia="Times New Roman" w:cs="Times New Roman"/>
          <w:sz w:val="2"/>
          <w:szCs w:val="2"/>
          <w:lang w:eastAsia="pt-BR"/>
        </w:rPr>
      </w:pPr>
    </w:p>
    <w:p w14:paraId="0AB38507" w14:textId="42B21038" w:rsidR="0000207D" w:rsidRPr="0000207D" w:rsidRDefault="0000207D" w:rsidP="00A6015A">
      <w:pPr>
        <w:pStyle w:val="PargrafodaLista"/>
        <w:numPr>
          <w:ilvl w:val="0"/>
          <w:numId w:val="6"/>
        </w:numPr>
      </w:pPr>
      <w:r w:rsidRPr="0000207D">
        <w:t>Unidade consumidora 07</w:t>
      </w:r>
      <w:r w:rsidR="0000342C">
        <w:t xml:space="preserve"> e 08; 30 à 34</w:t>
      </w:r>
    </w:p>
    <w:p w14:paraId="24031E95" w14:textId="77777777" w:rsidR="0000207D" w:rsidRPr="0000207D" w:rsidRDefault="0000207D" w:rsidP="0000207D">
      <w:pPr>
        <w:rPr>
          <w:rFonts w:eastAsia="Times New Roman" w:cs="Times New Roman"/>
          <w:lang w:eastAsia="pt-BR"/>
        </w:rPr>
      </w:pPr>
      <w:r w:rsidRPr="0000207D">
        <w:rPr>
          <w:rFonts w:eastAsia="Times New Roman" w:cs="Times New Roman"/>
          <w:lang w:eastAsia="pt-BR"/>
        </w:rPr>
        <w:t>N°: ligação nova</w:t>
      </w:r>
    </w:p>
    <w:p w14:paraId="26B90715" w14:textId="77777777" w:rsidR="0000207D" w:rsidRPr="0000207D" w:rsidRDefault="0000207D" w:rsidP="0000207D">
      <w:pPr>
        <w:rPr>
          <w:rFonts w:eastAsia="Times New Roman" w:cs="Times New Roman"/>
          <w:lang w:eastAsia="pt-BR"/>
        </w:rPr>
      </w:pPr>
      <w:r w:rsidRPr="0000207D">
        <w:rPr>
          <w:rFonts w:eastAsia="Times New Roman" w:cs="Times New Roman"/>
          <w:lang w:eastAsia="pt-BR"/>
        </w:rPr>
        <w:t>Finalidade Comercial</w:t>
      </w:r>
    </w:p>
    <w:p w14:paraId="494E6468" w14:textId="77777777" w:rsidR="005A550C" w:rsidRDefault="0000207D" w:rsidP="005A550C">
      <w:pPr>
        <w:rPr>
          <w:rFonts w:eastAsia="Times New Roman" w:cs="Times New Roman"/>
          <w:lang w:eastAsia="pt-BR"/>
        </w:rPr>
      </w:pPr>
      <w:r w:rsidRPr="0000207D">
        <w:rPr>
          <w:rFonts w:eastAsia="Times New Roman" w:cs="Times New Roman"/>
          <w:lang w:eastAsia="pt-BR"/>
        </w:rPr>
        <w:t>Padrão de entrada: categoria B1 – ramal de entrada com disjuntor termomagnético bifásico de 40A, condutores de cobre com isolação XLPE 0,6/1kV 2#10(10)mm².</w:t>
      </w:r>
    </w:p>
    <w:p w14:paraId="04062222" w14:textId="77777777" w:rsidR="005A550C" w:rsidRPr="005A550C" w:rsidRDefault="005A550C" w:rsidP="005A550C">
      <w:pPr>
        <w:rPr>
          <w:rFonts w:eastAsia="Times New Roman" w:cs="Times New Roman"/>
          <w:sz w:val="2"/>
          <w:szCs w:val="2"/>
          <w:lang w:eastAsia="pt-BR"/>
        </w:rPr>
      </w:pPr>
    </w:p>
    <w:p w14:paraId="76FEA56E" w14:textId="5F6ECDBC" w:rsidR="0000207D" w:rsidRPr="0000207D" w:rsidRDefault="0000207D" w:rsidP="00A6015A">
      <w:pPr>
        <w:pStyle w:val="PargrafodaLista"/>
        <w:numPr>
          <w:ilvl w:val="0"/>
          <w:numId w:val="6"/>
        </w:numPr>
      </w:pPr>
      <w:r w:rsidRPr="0000207D">
        <w:t>Unidade consumidora 37</w:t>
      </w:r>
    </w:p>
    <w:p w14:paraId="221D624E" w14:textId="77777777" w:rsidR="0000207D" w:rsidRPr="0000207D" w:rsidRDefault="0000207D" w:rsidP="0000207D">
      <w:pPr>
        <w:rPr>
          <w:rFonts w:eastAsia="Times New Roman" w:cs="Times New Roman"/>
          <w:lang w:eastAsia="pt-BR"/>
        </w:rPr>
      </w:pPr>
      <w:r w:rsidRPr="0000207D">
        <w:rPr>
          <w:rFonts w:eastAsia="Times New Roman" w:cs="Times New Roman"/>
          <w:lang w:eastAsia="pt-BR"/>
        </w:rPr>
        <w:t>N°: ligação nova</w:t>
      </w:r>
    </w:p>
    <w:p w14:paraId="5C50FFC2" w14:textId="77777777" w:rsidR="0000207D" w:rsidRPr="0000207D" w:rsidRDefault="0000207D" w:rsidP="0000207D">
      <w:pPr>
        <w:rPr>
          <w:rFonts w:eastAsia="Times New Roman" w:cs="Times New Roman"/>
          <w:lang w:eastAsia="pt-BR"/>
        </w:rPr>
      </w:pPr>
      <w:r w:rsidRPr="0000207D">
        <w:rPr>
          <w:rFonts w:eastAsia="Times New Roman" w:cs="Times New Roman"/>
          <w:lang w:eastAsia="pt-BR"/>
        </w:rPr>
        <w:t>Finalidade Comercial</w:t>
      </w:r>
    </w:p>
    <w:p w14:paraId="2A70A2E0" w14:textId="77777777" w:rsidR="0000207D" w:rsidRDefault="0000207D" w:rsidP="0000207D">
      <w:pPr>
        <w:rPr>
          <w:rFonts w:eastAsia="Times New Roman" w:cs="Times New Roman"/>
          <w:lang w:eastAsia="pt-BR"/>
        </w:rPr>
      </w:pPr>
      <w:r w:rsidRPr="0000207D">
        <w:rPr>
          <w:rFonts w:eastAsia="Times New Roman" w:cs="Times New Roman"/>
          <w:lang w:eastAsia="pt-BR"/>
        </w:rPr>
        <w:t>Padrão de entrada: categoria T3 – ramal de entrada com disjuntor termomagnético trifásico de 80A, condutores de cobre com isolação XLPE 0,6/1kV 3#25(25)mm².</w:t>
      </w:r>
    </w:p>
    <w:p w14:paraId="1230355E" w14:textId="77777777" w:rsidR="009536CC" w:rsidRDefault="009536CC" w:rsidP="0000207D">
      <w:pPr>
        <w:rPr>
          <w:rFonts w:eastAsia="Times New Roman" w:cs="Times New Roman"/>
          <w:lang w:eastAsia="pt-BR"/>
        </w:rPr>
      </w:pPr>
    </w:p>
    <w:p w14:paraId="2DB237C5" w14:textId="2912438E" w:rsidR="00F545F8" w:rsidRDefault="00F545F8" w:rsidP="00F545F8">
      <w:pPr>
        <w:pStyle w:val="Ttulo3"/>
      </w:pPr>
      <w:bookmarkStart w:id="13" w:name="_Toc94531341"/>
      <w:r>
        <w:t>Cálculo de demanda e relação de carga instalada das unidades consumidoras</w:t>
      </w:r>
      <w:bookmarkEnd w:id="13"/>
    </w:p>
    <w:p w14:paraId="5E7C1A35" w14:textId="77777777" w:rsidR="009536CC" w:rsidRDefault="009536CC" w:rsidP="00F545F8">
      <w:pPr>
        <w:ind w:firstLine="0"/>
        <w:rPr>
          <w:rFonts w:eastAsia="Times New Roman" w:cs="Times New Roman"/>
          <w:lang w:eastAsia="pt-BR"/>
        </w:rPr>
      </w:pPr>
    </w:p>
    <w:p w14:paraId="3FA70DC2" w14:textId="77777777" w:rsidR="009536CC" w:rsidRPr="00F545F8" w:rsidRDefault="009536CC" w:rsidP="00A6015A">
      <w:pPr>
        <w:pStyle w:val="PargrafodaLista"/>
        <w:numPr>
          <w:ilvl w:val="0"/>
          <w:numId w:val="6"/>
        </w:numPr>
      </w:pPr>
      <w:r w:rsidRPr="00F545F8">
        <w:t>Unidade consumidora 37</w:t>
      </w:r>
    </w:p>
    <w:p w14:paraId="06C79AE8" w14:textId="77777777" w:rsidR="009536CC" w:rsidRPr="00570ADB" w:rsidRDefault="009536CC" w:rsidP="00F545F8">
      <w:pPr>
        <w:rPr>
          <w:rFonts w:cs="Times New Roman"/>
        </w:rPr>
      </w:pPr>
      <w:r w:rsidRPr="00570ADB">
        <w:rPr>
          <w:rFonts w:cs="Times New Roman"/>
        </w:rPr>
        <w:t>Fator de demanda utilizados:</w:t>
      </w:r>
    </w:p>
    <w:p w14:paraId="328E5813" w14:textId="77777777" w:rsidR="009536CC" w:rsidRPr="00570ADB" w:rsidRDefault="009536CC" w:rsidP="00F545F8">
      <w:pPr>
        <w:rPr>
          <w:rFonts w:cs="Times New Roman"/>
        </w:rPr>
      </w:pPr>
      <w:r w:rsidRPr="00570ADB">
        <w:rPr>
          <w:rFonts w:cs="Times New Roman"/>
        </w:rPr>
        <w:t>Iluminação, pequenos aparelhos e tomadas de uso geral: 86%, conforme tabela 3</w:t>
      </w:r>
      <w:r>
        <w:rPr>
          <w:rFonts w:cs="Times New Roman"/>
        </w:rPr>
        <w:t>;</w:t>
      </w:r>
    </w:p>
    <w:p w14:paraId="19D5A7AC" w14:textId="77777777" w:rsidR="009536CC" w:rsidRDefault="009536CC" w:rsidP="00F545F8">
      <w:pPr>
        <w:rPr>
          <w:rFonts w:cs="Times New Roman"/>
        </w:rPr>
      </w:pPr>
      <w:r w:rsidRPr="00570ADB">
        <w:rPr>
          <w:rFonts w:cs="Times New Roman"/>
        </w:rPr>
        <w:t>Aparelhos de ar condicionado não residencial: 100%, conforme tabela 9</w:t>
      </w:r>
      <w:r>
        <w:rPr>
          <w:rFonts w:cs="Times New Roman"/>
        </w:rPr>
        <w:t>.</w:t>
      </w:r>
    </w:p>
    <w:p w14:paraId="348E3200" w14:textId="77777777" w:rsidR="009536CC" w:rsidRDefault="009536CC" w:rsidP="009536CC">
      <w:pPr>
        <w:pStyle w:val="Cabealho"/>
        <w:rPr>
          <w:rFonts w:cs="Times New Roman"/>
          <w:szCs w:val="22"/>
        </w:rPr>
      </w:pPr>
    </w:p>
    <w:p w14:paraId="61A18F67" w14:textId="77777777" w:rsidR="009536CC" w:rsidRDefault="009536CC" w:rsidP="009536CC">
      <w:pPr>
        <w:pStyle w:val="Cabealho"/>
        <w:rPr>
          <w:rFonts w:cs="Times New Roman"/>
          <w:szCs w:val="22"/>
        </w:rPr>
      </w:pPr>
    </w:p>
    <w:p w14:paraId="0E074002" w14:textId="77777777" w:rsidR="009536CC" w:rsidRDefault="009536CC" w:rsidP="009536CC">
      <w:pPr>
        <w:pStyle w:val="Cabealho"/>
        <w:rPr>
          <w:rFonts w:cs="Times New Roman"/>
          <w:szCs w:val="22"/>
        </w:rPr>
      </w:pPr>
    </w:p>
    <w:p w14:paraId="472F3B2F" w14:textId="77777777" w:rsidR="009536CC" w:rsidRDefault="009536CC" w:rsidP="009536CC">
      <w:pPr>
        <w:pStyle w:val="Cabealho"/>
        <w:rPr>
          <w:rFonts w:cs="Times New Roman"/>
          <w:szCs w:val="22"/>
        </w:rPr>
      </w:pPr>
    </w:p>
    <w:p w14:paraId="79FE4539" w14:textId="77777777" w:rsidR="009536CC" w:rsidRDefault="009536CC" w:rsidP="009536CC">
      <w:pPr>
        <w:pStyle w:val="Cabealho"/>
        <w:rPr>
          <w:rFonts w:cs="Times New Roman"/>
          <w:szCs w:val="22"/>
        </w:rPr>
      </w:pPr>
    </w:p>
    <w:p w14:paraId="2AB2A307" w14:textId="77777777" w:rsidR="009536CC" w:rsidRDefault="009536CC" w:rsidP="009536CC">
      <w:pPr>
        <w:pStyle w:val="Cabealho"/>
        <w:rPr>
          <w:rFonts w:cs="Times New Roman"/>
          <w:szCs w:val="22"/>
        </w:rPr>
      </w:pPr>
    </w:p>
    <w:p w14:paraId="22251F2F" w14:textId="77777777" w:rsidR="009536CC" w:rsidRDefault="009536CC" w:rsidP="009536CC">
      <w:pPr>
        <w:pStyle w:val="Cabealho"/>
        <w:rPr>
          <w:rFonts w:cs="Times New Roman"/>
          <w:szCs w:val="22"/>
        </w:rPr>
      </w:pPr>
    </w:p>
    <w:p w14:paraId="052A072C" w14:textId="77777777" w:rsidR="009536CC" w:rsidRPr="00B65BD6" w:rsidRDefault="009536CC" w:rsidP="009536CC">
      <w:pPr>
        <w:pStyle w:val="Cabealho"/>
        <w:rPr>
          <w:rFonts w:cs="Times New Roman"/>
          <w:szCs w:val="22"/>
        </w:rPr>
      </w:pPr>
    </w:p>
    <w:p w14:paraId="415A9246" w14:textId="77777777" w:rsidR="009536CC" w:rsidRDefault="009536CC" w:rsidP="009536CC">
      <w:pPr>
        <w:ind w:right="-81"/>
        <w:rPr>
          <w:szCs w:val="22"/>
        </w:rPr>
      </w:pPr>
    </w:p>
    <w:tbl>
      <w:tblPr>
        <w:tblStyle w:val="TabeladeLista2-nfase1"/>
        <w:tblW w:w="7621" w:type="dxa"/>
        <w:jc w:val="center"/>
        <w:tblBorders>
          <w:top w:val="single" w:sz="4" w:space="0" w:color="4472C4" w:themeColor="accent1"/>
          <w:left w:val="single" w:sz="4" w:space="0" w:color="4472C4" w:themeColor="accent1"/>
          <w:bottom w:val="single" w:sz="4" w:space="0" w:color="4472C4" w:themeColor="accent1"/>
          <w:right w:val="single" w:sz="4" w:space="0" w:color="4472C4" w:themeColor="accent1"/>
        </w:tblBorders>
        <w:tblLook w:val="04A0" w:firstRow="1" w:lastRow="0" w:firstColumn="1" w:lastColumn="0" w:noHBand="0" w:noVBand="1"/>
      </w:tblPr>
      <w:tblGrid>
        <w:gridCol w:w="3039"/>
        <w:gridCol w:w="1317"/>
        <w:gridCol w:w="805"/>
        <w:gridCol w:w="861"/>
        <w:gridCol w:w="805"/>
        <w:gridCol w:w="861"/>
      </w:tblGrid>
      <w:tr w:rsidR="00A36619" w:rsidRPr="00F545F8" w14:paraId="117290CC" w14:textId="77777777" w:rsidTr="00A36619">
        <w:trPr>
          <w:cnfStyle w:val="100000000000" w:firstRow="1" w:lastRow="0" w:firstColumn="0" w:lastColumn="0" w:oddVBand="0" w:evenVBand="0" w:oddHBand="0" w:evenHBand="0" w:firstRowFirstColumn="0" w:firstRowLastColumn="0" w:lastRowFirstColumn="0" w:lastRowLastColumn="0"/>
          <w:trHeight w:val="409"/>
          <w:jc w:val="center"/>
        </w:trPr>
        <w:tc>
          <w:tcPr>
            <w:cnfStyle w:val="001000000000" w:firstRow="0" w:lastRow="0" w:firstColumn="1" w:lastColumn="0" w:oddVBand="0" w:evenVBand="0" w:oddHBand="0" w:evenHBand="0" w:firstRowFirstColumn="0" w:firstRowLastColumn="0" w:lastRowFirstColumn="0" w:lastRowLastColumn="0"/>
            <w:tcW w:w="7621" w:type="dxa"/>
            <w:gridSpan w:val="6"/>
            <w:noWrap/>
          </w:tcPr>
          <w:p w14:paraId="0DC9CAB7" w14:textId="18FFF061" w:rsidR="00A36619" w:rsidRPr="00F545F8" w:rsidRDefault="00A36619" w:rsidP="00A36619">
            <w:pPr>
              <w:ind w:firstLine="0"/>
              <w:jc w:val="center"/>
              <w:rPr>
                <w:rFonts w:eastAsia="Times New Roman" w:cs="Times New Roman"/>
                <w:color w:val="000000"/>
                <w:sz w:val="20"/>
                <w:szCs w:val="20"/>
                <w:lang w:eastAsia="pt-BR"/>
              </w:rPr>
            </w:pPr>
            <w:r>
              <w:rPr>
                <w:rFonts w:eastAsia="Times New Roman" w:cs="Times New Roman"/>
                <w:color w:val="000000"/>
                <w:sz w:val="20"/>
                <w:szCs w:val="20"/>
                <w:lang w:eastAsia="pt-BR"/>
              </w:rPr>
              <w:t>CÁLCULO DE DEMANDA QDLF 37</w:t>
            </w:r>
          </w:p>
        </w:tc>
      </w:tr>
      <w:tr w:rsidR="00F545F8" w:rsidRPr="00F545F8" w14:paraId="4F5F0CD2" w14:textId="77777777" w:rsidTr="00A36619">
        <w:trPr>
          <w:cnfStyle w:val="000000100000" w:firstRow="0" w:lastRow="0" w:firstColumn="0" w:lastColumn="0" w:oddVBand="0" w:evenVBand="0" w:oddHBand="1" w:evenHBand="0" w:firstRowFirstColumn="0" w:firstRowLastColumn="0" w:lastRowFirstColumn="0" w:lastRowLastColumn="0"/>
          <w:trHeight w:val="409"/>
          <w:jc w:val="center"/>
        </w:trPr>
        <w:tc>
          <w:tcPr>
            <w:cnfStyle w:val="001000000000" w:firstRow="0" w:lastRow="0" w:firstColumn="1" w:lastColumn="0" w:oddVBand="0" w:evenVBand="0" w:oddHBand="0" w:evenHBand="0" w:firstRowFirstColumn="0" w:firstRowLastColumn="0" w:lastRowFirstColumn="0" w:lastRowLastColumn="0"/>
            <w:tcW w:w="3039" w:type="dxa"/>
            <w:noWrap/>
            <w:hideMark/>
          </w:tcPr>
          <w:p w14:paraId="7CB60AA1" w14:textId="77777777" w:rsidR="009536CC" w:rsidRPr="00F545F8" w:rsidRDefault="009536CC" w:rsidP="00F545F8">
            <w:pPr>
              <w:ind w:firstLine="0"/>
              <w:jc w:val="center"/>
              <w:rPr>
                <w:rFonts w:eastAsia="Times New Roman" w:cs="Times New Roman"/>
                <w:color w:val="000000"/>
                <w:sz w:val="20"/>
                <w:szCs w:val="20"/>
                <w:lang w:eastAsia="pt-BR"/>
              </w:rPr>
            </w:pPr>
            <w:r w:rsidRPr="00F545F8">
              <w:rPr>
                <w:rFonts w:eastAsia="Times New Roman" w:cs="Times New Roman"/>
                <w:color w:val="000000"/>
                <w:sz w:val="20"/>
                <w:szCs w:val="20"/>
                <w:lang w:eastAsia="pt-BR"/>
              </w:rPr>
              <w:t>CIRCUITO</w:t>
            </w:r>
          </w:p>
        </w:tc>
        <w:tc>
          <w:tcPr>
            <w:tcW w:w="1283" w:type="dxa"/>
            <w:noWrap/>
            <w:hideMark/>
          </w:tcPr>
          <w:p w14:paraId="428B3CD7" w14:textId="03A0B526" w:rsidR="009536CC" w:rsidRPr="00A36619" w:rsidRDefault="009536CC" w:rsidP="00A36619">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sz w:val="20"/>
                <w:szCs w:val="20"/>
                <w:lang w:eastAsia="pt-BR"/>
              </w:rPr>
            </w:pPr>
            <w:r w:rsidRPr="00A36619">
              <w:rPr>
                <w:rFonts w:eastAsia="Times New Roman" w:cs="Times New Roman"/>
                <w:b/>
                <w:color w:val="000000"/>
                <w:sz w:val="20"/>
                <w:szCs w:val="20"/>
                <w:lang w:eastAsia="pt-BR"/>
              </w:rPr>
              <w:t>TENSÃO(V)</w:t>
            </w:r>
          </w:p>
        </w:tc>
        <w:tc>
          <w:tcPr>
            <w:tcW w:w="805" w:type="dxa"/>
            <w:noWrap/>
            <w:hideMark/>
          </w:tcPr>
          <w:p w14:paraId="7724FC12" w14:textId="6AC7875C" w:rsidR="009536CC" w:rsidRPr="00A36619" w:rsidRDefault="009536CC" w:rsidP="00A36619">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sz w:val="20"/>
                <w:szCs w:val="20"/>
                <w:lang w:eastAsia="pt-BR"/>
              </w:rPr>
            </w:pPr>
            <w:r w:rsidRPr="00A36619">
              <w:rPr>
                <w:rFonts w:eastAsia="Times New Roman" w:cs="Times New Roman"/>
                <w:b/>
                <w:color w:val="000000"/>
                <w:sz w:val="20"/>
                <w:szCs w:val="20"/>
                <w:lang w:eastAsia="pt-BR"/>
              </w:rPr>
              <w:t>C (W)</w:t>
            </w:r>
          </w:p>
        </w:tc>
        <w:tc>
          <w:tcPr>
            <w:tcW w:w="861" w:type="dxa"/>
            <w:noWrap/>
            <w:hideMark/>
          </w:tcPr>
          <w:p w14:paraId="1F67F2EA" w14:textId="3628E31B" w:rsidR="009536CC" w:rsidRPr="00A36619" w:rsidRDefault="009536CC" w:rsidP="00A36619">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sz w:val="20"/>
                <w:szCs w:val="20"/>
                <w:lang w:eastAsia="pt-BR"/>
              </w:rPr>
            </w:pPr>
            <w:r w:rsidRPr="00A36619">
              <w:rPr>
                <w:rFonts w:eastAsia="Times New Roman" w:cs="Times New Roman"/>
                <w:b/>
                <w:color w:val="000000"/>
                <w:sz w:val="20"/>
                <w:szCs w:val="20"/>
                <w:lang w:eastAsia="pt-BR"/>
              </w:rPr>
              <w:t>C(VA)</w:t>
            </w:r>
          </w:p>
        </w:tc>
        <w:tc>
          <w:tcPr>
            <w:tcW w:w="783" w:type="dxa"/>
            <w:noWrap/>
            <w:hideMark/>
          </w:tcPr>
          <w:p w14:paraId="09E399AD" w14:textId="599D45B8" w:rsidR="009536CC" w:rsidRPr="00A36619" w:rsidRDefault="009536CC" w:rsidP="00A36619">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sz w:val="20"/>
                <w:szCs w:val="20"/>
                <w:lang w:eastAsia="pt-BR"/>
              </w:rPr>
            </w:pPr>
            <w:r w:rsidRPr="00A36619">
              <w:rPr>
                <w:rFonts w:eastAsia="Times New Roman" w:cs="Times New Roman"/>
                <w:b/>
                <w:color w:val="000000"/>
                <w:sz w:val="20"/>
                <w:szCs w:val="20"/>
                <w:lang w:eastAsia="pt-BR"/>
              </w:rPr>
              <w:t>D(kW)</w:t>
            </w:r>
          </w:p>
        </w:tc>
        <w:tc>
          <w:tcPr>
            <w:tcW w:w="850" w:type="dxa"/>
            <w:noWrap/>
            <w:hideMark/>
          </w:tcPr>
          <w:p w14:paraId="25D74AD8" w14:textId="0188858E" w:rsidR="009536CC" w:rsidRPr="00A36619" w:rsidRDefault="009536CC" w:rsidP="00A36619">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sz w:val="20"/>
                <w:szCs w:val="20"/>
                <w:lang w:eastAsia="pt-BR"/>
              </w:rPr>
            </w:pPr>
            <w:r w:rsidRPr="00A36619">
              <w:rPr>
                <w:rFonts w:eastAsia="Times New Roman" w:cs="Times New Roman"/>
                <w:b/>
                <w:color w:val="000000"/>
                <w:sz w:val="20"/>
                <w:szCs w:val="20"/>
                <w:lang w:eastAsia="pt-BR"/>
              </w:rPr>
              <w:t>S(kVA)</w:t>
            </w:r>
          </w:p>
        </w:tc>
      </w:tr>
      <w:tr w:rsidR="00F545F8" w:rsidRPr="00F545F8" w14:paraId="72258BBB" w14:textId="77777777" w:rsidTr="00A36619">
        <w:trPr>
          <w:trHeight w:val="300"/>
          <w:jc w:val="center"/>
        </w:trPr>
        <w:tc>
          <w:tcPr>
            <w:cnfStyle w:val="001000000000" w:firstRow="0" w:lastRow="0" w:firstColumn="1" w:lastColumn="0" w:oddVBand="0" w:evenVBand="0" w:oddHBand="0" w:evenHBand="0" w:firstRowFirstColumn="0" w:firstRowLastColumn="0" w:lastRowFirstColumn="0" w:lastRowLastColumn="0"/>
            <w:tcW w:w="3039" w:type="dxa"/>
            <w:noWrap/>
            <w:hideMark/>
          </w:tcPr>
          <w:p w14:paraId="0C7BB1A7" w14:textId="77777777" w:rsidR="009536CC" w:rsidRPr="00F545F8" w:rsidRDefault="009536CC" w:rsidP="009536CC">
            <w:pPr>
              <w:ind w:firstLine="0"/>
              <w:jc w:val="center"/>
              <w:rPr>
                <w:rFonts w:eastAsia="Times New Roman" w:cs="Times New Roman"/>
                <w:color w:val="000000"/>
                <w:sz w:val="20"/>
                <w:szCs w:val="20"/>
                <w:lang w:eastAsia="pt-BR"/>
              </w:rPr>
            </w:pPr>
            <w:r w:rsidRPr="00F545F8">
              <w:rPr>
                <w:rFonts w:eastAsia="Times New Roman" w:cs="Times New Roman"/>
                <w:color w:val="000000"/>
                <w:sz w:val="20"/>
                <w:szCs w:val="20"/>
                <w:lang w:eastAsia="pt-BR"/>
              </w:rPr>
              <w:t>ILUMINAÇÃO</w:t>
            </w:r>
          </w:p>
        </w:tc>
        <w:tc>
          <w:tcPr>
            <w:tcW w:w="1283" w:type="dxa"/>
            <w:noWrap/>
            <w:hideMark/>
          </w:tcPr>
          <w:p w14:paraId="005B1396"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127</w:t>
            </w:r>
          </w:p>
        </w:tc>
        <w:tc>
          <w:tcPr>
            <w:tcW w:w="805" w:type="dxa"/>
            <w:noWrap/>
            <w:hideMark/>
          </w:tcPr>
          <w:p w14:paraId="410B12A5"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280</w:t>
            </w:r>
          </w:p>
        </w:tc>
        <w:tc>
          <w:tcPr>
            <w:tcW w:w="861" w:type="dxa"/>
            <w:noWrap/>
            <w:hideMark/>
          </w:tcPr>
          <w:p w14:paraId="60D723C6"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304</w:t>
            </w:r>
          </w:p>
        </w:tc>
        <w:tc>
          <w:tcPr>
            <w:tcW w:w="783" w:type="dxa"/>
            <w:noWrap/>
            <w:hideMark/>
          </w:tcPr>
          <w:p w14:paraId="3884575E"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241</w:t>
            </w:r>
          </w:p>
        </w:tc>
        <w:tc>
          <w:tcPr>
            <w:tcW w:w="850" w:type="dxa"/>
            <w:noWrap/>
            <w:hideMark/>
          </w:tcPr>
          <w:p w14:paraId="48189554"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262</w:t>
            </w:r>
          </w:p>
        </w:tc>
      </w:tr>
      <w:tr w:rsidR="00F545F8" w:rsidRPr="00F545F8" w14:paraId="5A2EC88B" w14:textId="77777777" w:rsidTr="00A3661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039" w:type="dxa"/>
            <w:noWrap/>
            <w:hideMark/>
          </w:tcPr>
          <w:p w14:paraId="256E8B6F" w14:textId="77777777" w:rsidR="009536CC" w:rsidRPr="00F545F8" w:rsidRDefault="009536CC" w:rsidP="009536CC">
            <w:pPr>
              <w:ind w:firstLine="0"/>
              <w:jc w:val="center"/>
              <w:rPr>
                <w:rFonts w:eastAsia="Times New Roman" w:cs="Times New Roman"/>
                <w:color w:val="000000"/>
                <w:sz w:val="20"/>
                <w:szCs w:val="20"/>
                <w:lang w:eastAsia="pt-BR"/>
              </w:rPr>
            </w:pPr>
            <w:r w:rsidRPr="00F545F8">
              <w:rPr>
                <w:rFonts w:eastAsia="Times New Roman" w:cs="Times New Roman"/>
                <w:color w:val="000000"/>
                <w:sz w:val="20"/>
                <w:szCs w:val="20"/>
                <w:lang w:eastAsia="pt-BR"/>
              </w:rPr>
              <w:t>ILUMINAÇÃO</w:t>
            </w:r>
          </w:p>
        </w:tc>
        <w:tc>
          <w:tcPr>
            <w:tcW w:w="1283" w:type="dxa"/>
            <w:noWrap/>
            <w:hideMark/>
          </w:tcPr>
          <w:p w14:paraId="1CE7D69A"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127</w:t>
            </w:r>
          </w:p>
        </w:tc>
        <w:tc>
          <w:tcPr>
            <w:tcW w:w="805" w:type="dxa"/>
            <w:noWrap/>
            <w:hideMark/>
          </w:tcPr>
          <w:p w14:paraId="05208B0B"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280</w:t>
            </w:r>
          </w:p>
        </w:tc>
        <w:tc>
          <w:tcPr>
            <w:tcW w:w="861" w:type="dxa"/>
            <w:noWrap/>
            <w:hideMark/>
          </w:tcPr>
          <w:p w14:paraId="4C82E835"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304</w:t>
            </w:r>
          </w:p>
        </w:tc>
        <w:tc>
          <w:tcPr>
            <w:tcW w:w="783" w:type="dxa"/>
            <w:noWrap/>
            <w:hideMark/>
          </w:tcPr>
          <w:p w14:paraId="55131078"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241</w:t>
            </w:r>
          </w:p>
        </w:tc>
        <w:tc>
          <w:tcPr>
            <w:tcW w:w="850" w:type="dxa"/>
            <w:noWrap/>
            <w:hideMark/>
          </w:tcPr>
          <w:p w14:paraId="576BB5EA"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262</w:t>
            </w:r>
          </w:p>
        </w:tc>
      </w:tr>
      <w:tr w:rsidR="00F545F8" w:rsidRPr="00F545F8" w14:paraId="20BFF2C2" w14:textId="77777777" w:rsidTr="00A36619">
        <w:trPr>
          <w:trHeight w:val="300"/>
          <w:jc w:val="center"/>
        </w:trPr>
        <w:tc>
          <w:tcPr>
            <w:cnfStyle w:val="001000000000" w:firstRow="0" w:lastRow="0" w:firstColumn="1" w:lastColumn="0" w:oddVBand="0" w:evenVBand="0" w:oddHBand="0" w:evenHBand="0" w:firstRowFirstColumn="0" w:firstRowLastColumn="0" w:lastRowFirstColumn="0" w:lastRowLastColumn="0"/>
            <w:tcW w:w="3039" w:type="dxa"/>
            <w:noWrap/>
            <w:hideMark/>
          </w:tcPr>
          <w:p w14:paraId="4FD063F9" w14:textId="77777777" w:rsidR="009536CC" w:rsidRPr="00F545F8" w:rsidRDefault="009536CC" w:rsidP="009536CC">
            <w:pPr>
              <w:ind w:firstLine="0"/>
              <w:jc w:val="center"/>
              <w:rPr>
                <w:rFonts w:eastAsia="Times New Roman" w:cs="Times New Roman"/>
                <w:color w:val="000000"/>
                <w:sz w:val="20"/>
                <w:szCs w:val="20"/>
                <w:lang w:eastAsia="pt-BR"/>
              </w:rPr>
            </w:pPr>
            <w:r w:rsidRPr="00F545F8">
              <w:rPr>
                <w:rFonts w:eastAsia="Times New Roman" w:cs="Times New Roman"/>
                <w:color w:val="000000"/>
                <w:sz w:val="20"/>
                <w:szCs w:val="20"/>
                <w:lang w:eastAsia="pt-BR"/>
              </w:rPr>
              <w:t>ILUMINAÇÃO</w:t>
            </w:r>
          </w:p>
        </w:tc>
        <w:tc>
          <w:tcPr>
            <w:tcW w:w="1283" w:type="dxa"/>
            <w:noWrap/>
            <w:hideMark/>
          </w:tcPr>
          <w:p w14:paraId="08981B61"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127</w:t>
            </w:r>
          </w:p>
        </w:tc>
        <w:tc>
          <w:tcPr>
            <w:tcW w:w="805" w:type="dxa"/>
            <w:noWrap/>
            <w:hideMark/>
          </w:tcPr>
          <w:p w14:paraId="4E5F1C7F"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560</w:t>
            </w:r>
          </w:p>
        </w:tc>
        <w:tc>
          <w:tcPr>
            <w:tcW w:w="861" w:type="dxa"/>
            <w:noWrap/>
            <w:hideMark/>
          </w:tcPr>
          <w:p w14:paraId="31D5202F"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609</w:t>
            </w:r>
          </w:p>
        </w:tc>
        <w:tc>
          <w:tcPr>
            <w:tcW w:w="783" w:type="dxa"/>
            <w:noWrap/>
            <w:hideMark/>
          </w:tcPr>
          <w:p w14:paraId="58408211"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482</w:t>
            </w:r>
          </w:p>
        </w:tc>
        <w:tc>
          <w:tcPr>
            <w:tcW w:w="850" w:type="dxa"/>
            <w:noWrap/>
            <w:hideMark/>
          </w:tcPr>
          <w:p w14:paraId="3DCA9B98"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523</w:t>
            </w:r>
          </w:p>
        </w:tc>
      </w:tr>
      <w:tr w:rsidR="00F545F8" w:rsidRPr="00F545F8" w14:paraId="481B881C" w14:textId="77777777" w:rsidTr="00A3661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039" w:type="dxa"/>
            <w:noWrap/>
            <w:hideMark/>
          </w:tcPr>
          <w:p w14:paraId="7ED0BC76" w14:textId="77777777" w:rsidR="009536CC" w:rsidRPr="00F545F8" w:rsidRDefault="009536CC" w:rsidP="009536CC">
            <w:pPr>
              <w:ind w:firstLine="0"/>
              <w:jc w:val="center"/>
              <w:rPr>
                <w:rFonts w:eastAsia="Times New Roman" w:cs="Times New Roman"/>
                <w:color w:val="000000"/>
                <w:sz w:val="20"/>
                <w:szCs w:val="20"/>
                <w:lang w:eastAsia="pt-BR"/>
              </w:rPr>
            </w:pPr>
            <w:r w:rsidRPr="00F545F8">
              <w:rPr>
                <w:rFonts w:eastAsia="Times New Roman" w:cs="Times New Roman"/>
                <w:color w:val="000000"/>
                <w:sz w:val="20"/>
                <w:szCs w:val="20"/>
                <w:lang w:eastAsia="pt-BR"/>
              </w:rPr>
              <w:t>ILUMINAÇÃO</w:t>
            </w:r>
          </w:p>
        </w:tc>
        <w:tc>
          <w:tcPr>
            <w:tcW w:w="1283" w:type="dxa"/>
            <w:noWrap/>
            <w:hideMark/>
          </w:tcPr>
          <w:p w14:paraId="28DAFFB7"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127</w:t>
            </w:r>
          </w:p>
        </w:tc>
        <w:tc>
          <w:tcPr>
            <w:tcW w:w="805" w:type="dxa"/>
            <w:noWrap/>
            <w:hideMark/>
          </w:tcPr>
          <w:p w14:paraId="7490EB44"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560</w:t>
            </w:r>
          </w:p>
        </w:tc>
        <w:tc>
          <w:tcPr>
            <w:tcW w:w="861" w:type="dxa"/>
            <w:noWrap/>
            <w:hideMark/>
          </w:tcPr>
          <w:p w14:paraId="769E7D18"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609</w:t>
            </w:r>
          </w:p>
        </w:tc>
        <w:tc>
          <w:tcPr>
            <w:tcW w:w="783" w:type="dxa"/>
            <w:noWrap/>
            <w:hideMark/>
          </w:tcPr>
          <w:p w14:paraId="3932096A"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482</w:t>
            </w:r>
          </w:p>
        </w:tc>
        <w:tc>
          <w:tcPr>
            <w:tcW w:w="850" w:type="dxa"/>
            <w:noWrap/>
            <w:hideMark/>
          </w:tcPr>
          <w:p w14:paraId="4F9FFF8C"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523</w:t>
            </w:r>
          </w:p>
        </w:tc>
      </w:tr>
      <w:tr w:rsidR="00F545F8" w:rsidRPr="00F545F8" w14:paraId="790A2A3F" w14:textId="77777777" w:rsidTr="00A36619">
        <w:trPr>
          <w:trHeight w:val="300"/>
          <w:jc w:val="center"/>
        </w:trPr>
        <w:tc>
          <w:tcPr>
            <w:cnfStyle w:val="001000000000" w:firstRow="0" w:lastRow="0" w:firstColumn="1" w:lastColumn="0" w:oddVBand="0" w:evenVBand="0" w:oddHBand="0" w:evenHBand="0" w:firstRowFirstColumn="0" w:firstRowLastColumn="0" w:lastRowFirstColumn="0" w:lastRowLastColumn="0"/>
            <w:tcW w:w="3039" w:type="dxa"/>
            <w:noWrap/>
            <w:hideMark/>
          </w:tcPr>
          <w:p w14:paraId="63416360" w14:textId="77777777" w:rsidR="009536CC" w:rsidRPr="00F545F8" w:rsidRDefault="009536CC" w:rsidP="009536CC">
            <w:pPr>
              <w:ind w:firstLine="0"/>
              <w:jc w:val="center"/>
              <w:rPr>
                <w:rFonts w:eastAsia="Times New Roman" w:cs="Times New Roman"/>
                <w:color w:val="000000"/>
                <w:sz w:val="20"/>
                <w:szCs w:val="20"/>
                <w:lang w:eastAsia="pt-BR"/>
              </w:rPr>
            </w:pPr>
            <w:r w:rsidRPr="00F545F8">
              <w:rPr>
                <w:rFonts w:eastAsia="Times New Roman" w:cs="Times New Roman"/>
                <w:color w:val="000000"/>
                <w:sz w:val="20"/>
                <w:szCs w:val="20"/>
                <w:lang w:eastAsia="pt-BR"/>
              </w:rPr>
              <w:t>FORÇA - TUG</w:t>
            </w:r>
          </w:p>
        </w:tc>
        <w:tc>
          <w:tcPr>
            <w:tcW w:w="1283" w:type="dxa"/>
            <w:noWrap/>
            <w:hideMark/>
          </w:tcPr>
          <w:p w14:paraId="5E8E4578"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127</w:t>
            </w:r>
          </w:p>
        </w:tc>
        <w:tc>
          <w:tcPr>
            <w:tcW w:w="805" w:type="dxa"/>
            <w:noWrap/>
            <w:hideMark/>
          </w:tcPr>
          <w:p w14:paraId="130C0681"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400</w:t>
            </w:r>
          </w:p>
        </w:tc>
        <w:tc>
          <w:tcPr>
            <w:tcW w:w="861" w:type="dxa"/>
            <w:noWrap/>
            <w:hideMark/>
          </w:tcPr>
          <w:p w14:paraId="4F624AA5"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435</w:t>
            </w:r>
          </w:p>
        </w:tc>
        <w:tc>
          <w:tcPr>
            <w:tcW w:w="783" w:type="dxa"/>
            <w:noWrap/>
            <w:hideMark/>
          </w:tcPr>
          <w:p w14:paraId="08D6763C"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344</w:t>
            </w:r>
          </w:p>
        </w:tc>
        <w:tc>
          <w:tcPr>
            <w:tcW w:w="850" w:type="dxa"/>
            <w:noWrap/>
            <w:hideMark/>
          </w:tcPr>
          <w:p w14:paraId="26828A8E"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374</w:t>
            </w:r>
          </w:p>
        </w:tc>
      </w:tr>
      <w:tr w:rsidR="00F545F8" w:rsidRPr="00F545F8" w14:paraId="2A4FE813" w14:textId="77777777" w:rsidTr="00A3661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039" w:type="dxa"/>
            <w:noWrap/>
            <w:hideMark/>
          </w:tcPr>
          <w:p w14:paraId="1603A9BA" w14:textId="77777777" w:rsidR="009536CC" w:rsidRPr="00F545F8" w:rsidRDefault="009536CC" w:rsidP="009536CC">
            <w:pPr>
              <w:ind w:firstLine="0"/>
              <w:jc w:val="center"/>
              <w:rPr>
                <w:rFonts w:eastAsia="Times New Roman" w:cs="Times New Roman"/>
                <w:color w:val="000000"/>
                <w:sz w:val="20"/>
                <w:szCs w:val="20"/>
                <w:lang w:eastAsia="pt-BR"/>
              </w:rPr>
            </w:pPr>
            <w:r w:rsidRPr="00F545F8">
              <w:rPr>
                <w:rFonts w:eastAsia="Times New Roman" w:cs="Times New Roman"/>
                <w:color w:val="000000"/>
                <w:sz w:val="20"/>
                <w:szCs w:val="20"/>
                <w:lang w:eastAsia="pt-BR"/>
              </w:rPr>
              <w:t>FORÇA - TUG</w:t>
            </w:r>
          </w:p>
        </w:tc>
        <w:tc>
          <w:tcPr>
            <w:tcW w:w="1283" w:type="dxa"/>
            <w:noWrap/>
            <w:hideMark/>
          </w:tcPr>
          <w:p w14:paraId="2592FB58"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127</w:t>
            </w:r>
          </w:p>
        </w:tc>
        <w:tc>
          <w:tcPr>
            <w:tcW w:w="805" w:type="dxa"/>
            <w:noWrap/>
            <w:hideMark/>
          </w:tcPr>
          <w:p w14:paraId="12C13058"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400</w:t>
            </w:r>
          </w:p>
        </w:tc>
        <w:tc>
          <w:tcPr>
            <w:tcW w:w="861" w:type="dxa"/>
            <w:noWrap/>
            <w:hideMark/>
          </w:tcPr>
          <w:p w14:paraId="18685D7D"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435</w:t>
            </w:r>
          </w:p>
        </w:tc>
        <w:tc>
          <w:tcPr>
            <w:tcW w:w="783" w:type="dxa"/>
            <w:noWrap/>
            <w:hideMark/>
          </w:tcPr>
          <w:p w14:paraId="76D73CC1"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344</w:t>
            </w:r>
          </w:p>
        </w:tc>
        <w:tc>
          <w:tcPr>
            <w:tcW w:w="850" w:type="dxa"/>
            <w:noWrap/>
            <w:hideMark/>
          </w:tcPr>
          <w:p w14:paraId="3A42A8BB"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374</w:t>
            </w:r>
          </w:p>
        </w:tc>
      </w:tr>
      <w:tr w:rsidR="00F545F8" w:rsidRPr="00F545F8" w14:paraId="2E89683C" w14:textId="77777777" w:rsidTr="00A36619">
        <w:trPr>
          <w:trHeight w:val="300"/>
          <w:jc w:val="center"/>
        </w:trPr>
        <w:tc>
          <w:tcPr>
            <w:cnfStyle w:val="001000000000" w:firstRow="0" w:lastRow="0" w:firstColumn="1" w:lastColumn="0" w:oddVBand="0" w:evenVBand="0" w:oddHBand="0" w:evenHBand="0" w:firstRowFirstColumn="0" w:firstRowLastColumn="0" w:lastRowFirstColumn="0" w:lastRowLastColumn="0"/>
            <w:tcW w:w="3039" w:type="dxa"/>
            <w:noWrap/>
            <w:hideMark/>
          </w:tcPr>
          <w:p w14:paraId="5686E815" w14:textId="77777777" w:rsidR="009536CC" w:rsidRPr="00F545F8" w:rsidRDefault="009536CC" w:rsidP="009536CC">
            <w:pPr>
              <w:ind w:firstLine="0"/>
              <w:jc w:val="center"/>
              <w:rPr>
                <w:rFonts w:eastAsia="Times New Roman" w:cs="Times New Roman"/>
                <w:color w:val="000000"/>
                <w:sz w:val="20"/>
                <w:szCs w:val="20"/>
                <w:lang w:eastAsia="pt-BR"/>
              </w:rPr>
            </w:pPr>
            <w:r w:rsidRPr="00F545F8">
              <w:rPr>
                <w:rFonts w:eastAsia="Times New Roman" w:cs="Times New Roman"/>
                <w:color w:val="000000"/>
                <w:sz w:val="20"/>
                <w:szCs w:val="20"/>
                <w:lang w:eastAsia="pt-BR"/>
              </w:rPr>
              <w:t>FORÇA - TUG</w:t>
            </w:r>
          </w:p>
        </w:tc>
        <w:tc>
          <w:tcPr>
            <w:tcW w:w="1283" w:type="dxa"/>
            <w:noWrap/>
            <w:hideMark/>
          </w:tcPr>
          <w:p w14:paraId="10825CE7"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127</w:t>
            </w:r>
          </w:p>
        </w:tc>
        <w:tc>
          <w:tcPr>
            <w:tcW w:w="805" w:type="dxa"/>
            <w:noWrap/>
            <w:hideMark/>
          </w:tcPr>
          <w:p w14:paraId="7432B347"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200</w:t>
            </w:r>
          </w:p>
        </w:tc>
        <w:tc>
          <w:tcPr>
            <w:tcW w:w="861" w:type="dxa"/>
            <w:noWrap/>
            <w:hideMark/>
          </w:tcPr>
          <w:p w14:paraId="58148ED2"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217</w:t>
            </w:r>
          </w:p>
        </w:tc>
        <w:tc>
          <w:tcPr>
            <w:tcW w:w="783" w:type="dxa"/>
            <w:noWrap/>
            <w:hideMark/>
          </w:tcPr>
          <w:p w14:paraId="27B7FB03"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172</w:t>
            </w:r>
          </w:p>
        </w:tc>
        <w:tc>
          <w:tcPr>
            <w:tcW w:w="850" w:type="dxa"/>
            <w:noWrap/>
            <w:hideMark/>
          </w:tcPr>
          <w:p w14:paraId="58256B12"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187</w:t>
            </w:r>
          </w:p>
        </w:tc>
      </w:tr>
      <w:tr w:rsidR="00F545F8" w:rsidRPr="00F545F8" w14:paraId="7C468C97" w14:textId="77777777" w:rsidTr="00A3661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039" w:type="dxa"/>
            <w:noWrap/>
            <w:hideMark/>
          </w:tcPr>
          <w:p w14:paraId="68707F57" w14:textId="77777777" w:rsidR="009536CC" w:rsidRPr="00F545F8" w:rsidRDefault="009536CC" w:rsidP="009536CC">
            <w:pPr>
              <w:ind w:firstLine="0"/>
              <w:jc w:val="center"/>
              <w:rPr>
                <w:rFonts w:eastAsia="Times New Roman" w:cs="Times New Roman"/>
                <w:color w:val="000000"/>
                <w:sz w:val="20"/>
                <w:szCs w:val="20"/>
                <w:lang w:eastAsia="pt-BR"/>
              </w:rPr>
            </w:pPr>
            <w:r w:rsidRPr="00F545F8">
              <w:rPr>
                <w:rFonts w:eastAsia="Times New Roman" w:cs="Times New Roman"/>
                <w:color w:val="000000"/>
                <w:sz w:val="20"/>
                <w:szCs w:val="20"/>
                <w:lang w:eastAsia="pt-BR"/>
              </w:rPr>
              <w:t>FORÇA - TUG</w:t>
            </w:r>
          </w:p>
        </w:tc>
        <w:tc>
          <w:tcPr>
            <w:tcW w:w="1283" w:type="dxa"/>
            <w:noWrap/>
            <w:hideMark/>
          </w:tcPr>
          <w:p w14:paraId="3ED219A0"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127</w:t>
            </w:r>
          </w:p>
        </w:tc>
        <w:tc>
          <w:tcPr>
            <w:tcW w:w="805" w:type="dxa"/>
            <w:noWrap/>
            <w:hideMark/>
          </w:tcPr>
          <w:p w14:paraId="1D2DF3FB"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200</w:t>
            </w:r>
          </w:p>
        </w:tc>
        <w:tc>
          <w:tcPr>
            <w:tcW w:w="861" w:type="dxa"/>
            <w:noWrap/>
            <w:hideMark/>
          </w:tcPr>
          <w:p w14:paraId="06F5AA65"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217</w:t>
            </w:r>
          </w:p>
        </w:tc>
        <w:tc>
          <w:tcPr>
            <w:tcW w:w="783" w:type="dxa"/>
            <w:noWrap/>
            <w:hideMark/>
          </w:tcPr>
          <w:p w14:paraId="19969FBD"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172</w:t>
            </w:r>
          </w:p>
        </w:tc>
        <w:tc>
          <w:tcPr>
            <w:tcW w:w="850" w:type="dxa"/>
            <w:noWrap/>
            <w:hideMark/>
          </w:tcPr>
          <w:p w14:paraId="427ACE3B"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187</w:t>
            </w:r>
          </w:p>
        </w:tc>
      </w:tr>
      <w:tr w:rsidR="00F545F8" w:rsidRPr="00F545F8" w14:paraId="42371898" w14:textId="77777777" w:rsidTr="00A36619">
        <w:trPr>
          <w:trHeight w:val="300"/>
          <w:jc w:val="center"/>
        </w:trPr>
        <w:tc>
          <w:tcPr>
            <w:cnfStyle w:val="001000000000" w:firstRow="0" w:lastRow="0" w:firstColumn="1" w:lastColumn="0" w:oddVBand="0" w:evenVBand="0" w:oddHBand="0" w:evenHBand="0" w:firstRowFirstColumn="0" w:firstRowLastColumn="0" w:lastRowFirstColumn="0" w:lastRowLastColumn="0"/>
            <w:tcW w:w="3039" w:type="dxa"/>
            <w:noWrap/>
            <w:hideMark/>
          </w:tcPr>
          <w:p w14:paraId="398C70EC" w14:textId="77777777" w:rsidR="009536CC" w:rsidRPr="00F545F8" w:rsidRDefault="009536CC" w:rsidP="009536CC">
            <w:pPr>
              <w:ind w:firstLine="0"/>
              <w:jc w:val="center"/>
              <w:rPr>
                <w:rFonts w:eastAsia="Times New Roman" w:cs="Times New Roman"/>
                <w:color w:val="000000"/>
                <w:sz w:val="20"/>
                <w:szCs w:val="20"/>
                <w:lang w:eastAsia="pt-BR"/>
              </w:rPr>
            </w:pPr>
            <w:r w:rsidRPr="00F545F8">
              <w:rPr>
                <w:rFonts w:eastAsia="Times New Roman" w:cs="Times New Roman"/>
                <w:color w:val="000000"/>
                <w:sz w:val="20"/>
                <w:szCs w:val="20"/>
                <w:lang w:eastAsia="pt-BR"/>
              </w:rPr>
              <w:t>FORÇA - TUE - ELEVADOR</w:t>
            </w:r>
          </w:p>
        </w:tc>
        <w:tc>
          <w:tcPr>
            <w:tcW w:w="1283" w:type="dxa"/>
            <w:noWrap/>
            <w:hideMark/>
          </w:tcPr>
          <w:p w14:paraId="5BD4CF25"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220</w:t>
            </w:r>
          </w:p>
        </w:tc>
        <w:tc>
          <w:tcPr>
            <w:tcW w:w="805" w:type="dxa"/>
            <w:noWrap/>
            <w:hideMark/>
          </w:tcPr>
          <w:p w14:paraId="0E1BAE3D"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5.000</w:t>
            </w:r>
          </w:p>
        </w:tc>
        <w:tc>
          <w:tcPr>
            <w:tcW w:w="861" w:type="dxa"/>
            <w:noWrap/>
            <w:hideMark/>
          </w:tcPr>
          <w:p w14:paraId="56F80DEF"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5.435</w:t>
            </w:r>
          </w:p>
        </w:tc>
        <w:tc>
          <w:tcPr>
            <w:tcW w:w="783" w:type="dxa"/>
            <w:noWrap/>
            <w:hideMark/>
          </w:tcPr>
          <w:p w14:paraId="053B7760"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4.300</w:t>
            </w:r>
          </w:p>
        </w:tc>
        <w:tc>
          <w:tcPr>
            <w:tcW w:w="850" w:type="dxa"/>
            <w:noWrap/>
            <w:hideMark/>
          </w:tcPr>
          <w:p w14:paraId="555F406A"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4.674</w:t>
            </w:r>
          </w:p>
        </w:tc>
      </w:tr>
      <w:tr w:rsidR="00F545F8" w:rsidRPr="00F545F8" w14:paraId="37E7FFB8" w14:textId="77777777" w:rsidTr="00A3661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039" w:type="dxa"/>
            <w:noWrap/>
            <w:hideMark/>
          </w:tcPr>
          <w:p w14:paraId="56B7633F" w14:textId="77777777" w:rsidR="009536CC" w:rsidRPr="00F545F8" w:rsidRDefault="009536CC" w:rsidP="009536CC">
            <w:pPr>
              <w:ind w:firstLine="0"/>
              <w:jc w:val="center"/>
              <w:rPr>
                <w:rFonts w:eastAsia="Times New Roman" w:cs="Times New Roman"/>
                <w:color w:val="000000"/>
                <w:sz w:val="20"/>
                <w:szCs w:val="20"/>
                <w:lang w:eastAsia="pt-BR"/>
              </w:rPr>
            </w:pPr>
            <w:r w:rsidRPr="00F545F8">
              <w:rPr>
                <w:rFonts w:eastAsia="Times New Roman" w:cs="Times New Roman"/>
                <w:color w:val="000000"/>
                <w:sz w:val="20"/>
                <w:szCs w:val="20"/>
                <w:lang w:eastAsia="pt-BR"/>
              </w:rPr>
              <w:t>FORÇA - ALIMENTADOR QDLF38</w:t>
            </w:r>
          </w:p>
        </w:tc>
        <w:tc>
          <w:tcPr>
            <w:tcW w:w="1283" w:type="dxa"/>
            <w:noWrap/>
            <w:hideMark/>
          </w:tcPr>
          <w:p w14:paraId="54675488"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220</w:t>
            </w:r>
          </w:p>
        </w:tc>
        <w:tc>
          <w:tcPr>
            <w:tcW w:w="805" w:type="dxa"/>
            <w:noWrap/>
            <w:hideMark/>
          </w:tcPr>
          <w:p w14:paraId="1B22CDC9"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11.760</w:t>
            </w:r>
          </w:p>
        </w:tc>
        <w:tc>
          <w:tcPr>
            <w:tcW w:w="861" w:type="dxa"/>
            <w:noWrap/>
            <w:hideMark/>
          </w:tcPr>
          <w:p w14:paraId="213D4C79"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12.783</w:t>
            </w:r>
          </w:p>
        </w:tc>
        <w:tc>
          <w:tcPr>
            <w:tcW w:w="783" w:type="dxa"/>
            <w:noWrap/>
            <w:hideMark/>
          </w:tcPr>
          <w:p w14:paraId="47AB7721"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10.114</w:t>
            </w:r>
          </w:p>
        </w:tc>
        <w:tc>
          <w:tcPr>
            <w:tcW w:w="850" w:type="dxa"/>
            <w:noWrap/>
            <w:hideMark/>
          </w:tcPr>
          <w:p w14:paraId="1805F72C"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10.993</w:t>
            </w:r>
          </w:p>
        </w:tc>
      </w:tr>
      <w:tr w:rsidR="00F545F8" w:rsidRPr="00F545F8" w14:paraId="47745402" w14:textId="77777777" w:rsidTr="00A36619">
        <w:trPr>
          <w:trHeight w:val="300"/>
          <w:jc w:val="center"/>
        </w:trPr>
        <w:tc>
          <w:tcPr>
            <w:cnfStyle w:val="001000000000" w:firstRow="0" w:lastRow="0" w:firstColumn="1" w:lastColumn="0" w:oddVBand="0" w:evenVBand="0" w:oddHBand="0" w:evenHBand="0" w:firstRowFirstColumn="0" w:firstRowLastColumn="0" w:lastRowFirstColumn="0" w:lastRowLastColumn="0"/>
            <w:tcW w:w="3039" w:type="dxa"/>
            <w:noWrap/>
            <w:hideMark/>
          </w:tcPr>
          <w:p w14:paraId="5A49FA2D" w14:textId="77777777" w:rsidR="009536CC" w:rsidRPr="00F545F8" w:rsidRDefault="009536CC" w:rsidP="009536CC">
            <w:pPr>
              <w:ind w:firstLine="0"/>
              <w:jc w:val="center"/>
              <w:rPr>
                <w:rFonts w:eastAsia="Times New Roman" w:cs="Times New Roman"/>
                <w:color w:val="000000"/>
                <w:sz w:val="20"/>
                <w:szCs w:val="20"/>
                <w:lang w:eastAsia="pt-BR"/>
              </w:rPr>
            </w:pPr>
            <w:r w:rsidRPr="00F545F8">
              <w:rPr>
                <w:rFonts w:eastAsia="Times New Roman" w:cs="Times New Roman"/>
                <w:color w:val="000000"/>
                <w:sz w:val="20"/>
                <w:szCs w:val="20"/>
                <w:lang w:eastAsia="pt-BR"/>
              </w:rPr>
              <w:t>FORÇA - TUE - AR CONDICIONADO</w:t>
            </w:r>
          </w:p>
        </w:tc>
        <w:tc>
          <w:tcPr>
            <w:tcW w:w="1283" w:type="dxa"/>
            <w:noWrap/>
            <w:hideMark/>
          </w:tcPr>
          <w:p w14:paraId="630F835C"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220</w:t>
            </w:r>
          </w:p>
        </w:tc>
        <w:tc>
          <w:tcPr>
            <w:tcW w:w="805" w:type="dxa"/>
            <w:noWrap/>
            <w:hideMark/>
          </w:tcPr>
          <w:p w14:paraId="652F59A7"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2.700</w:t>
            </w:r>
          </w:p>
        </w:tc>
        <w:tc>
          <w:tcPr>
            <w:tcW w:w="861" w:type="dxa"/>
            <w:noWrap/>
            <w:hideMark/>
          </w:tcPr>
          <w:p w14:paraId="648F57D2"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2.935</w:t>
            </w:r>
          </w:p>
        </w:tc>
        <w:tc>
          <w:tcPr>
            <w:tcW w:w="783" w:type="dxa"/>
            <w:noWrap/>
            <w:hideMark/>
          </w:tcPr>
          <w:p w14:paraId="6A2912AA"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2.700</w:t>
            </w:r>
          </w:p>
        </w:tc>
        <w:tc>
          <w:tcPr>
            <w:tcW w:w="850" w:type="dxa"/>
            <w:noWrap/>
            <w:hideMark/>
          </w:tcPr>
          <w:p w14:paraId="44BDFBDE"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2.935</w:t>
            </w:r>
          </w:p>
        </w:tc>
      </w:tr>
      <w:tr w:rsidR="00F545F8" w:rsidRPr="00F545F8" w14:paraId="3CC4B3E7" w14:textId="77777777" w:rsidTr="00A3661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039" w:type="dxa"/>
            <w:noWrap/>
            <w:hideMark/>
          </w:tcPr>
          <w:p w14:paraId="54C79AD4" w14:textId="77777777" w:rsidR="009536CC" w:rsidRPr="00F545F8" w:rsidRDefault="009536CC" w:rsidP="009536CC">
            <w:pPr>
              <w:ind w:firstLine="0"/>
              <w:jc w:val="center"/>
              <w:rPr>
                <w:rFonts w:eastAsia="Times New Roman" w:cs="Times New Roman"/>
                <w:color w:val="000000"/>
                <w:sz w:val="20"/>
                <w:szCs w:val="20"/>
                <w:lang w:eastAsia="pt-BR"/>
              </w:rPr>
            </w:pPr>
            <w:r w:rsidRPr="00F545F8">
              <w:rPr>
                <w:rFonts w:eastAsia="Times New Roman" w:cs="Times New Roman"/>
                <w:color w:val="000000"/>
                <w:sz w:val="20"/>
                <w:szCs w:val="20"/>
                <w:lang w:eastAsia="pt-BR"/>
              </w:rPr>
              <w:t>FORÇA - TUE - AR CONDICIONADO</w:t>
            </w:r>
          </w:p>
        </w:tc>
        <w:tc>
          <w:tcPr>
            <w:tcW w:w="1283" w:type="dxa"/>
            <w:noWrap/>
            <w:hideMark/>
          </w:tcPr>
          <w:p w14:paraId="088BA982"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220</w:t>
            </w:r>
          </w:p>
        </w:tc>
        <w:tc>
          <w:tcPr>
            <w:tcW w:w="805" w:type="dxa"/>
            <w:noWrap/>
            <w:hideMark/>
          </w:tcPr>
          <w:p w14:paraId="70F2A8AE"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2.700</w:t>
            </w:r>
          </w:p>
        </w:tc>
        <w:tc>
          <w:tcPr>
            <w:tcW w:w="861" w:type="dxa"/>
            <w:noWrap/>
            <w:hideMark/>
          </w:tcPr>
          <w:p w14:paraId="283E0DDA"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2.935</w:t>
            </w:r>
          </w:p>
        </w:tc>
        <w:tc>
          <w:tcPr>
            <w:tcW w:w="783" w:type="dxa"/>
            <w:noWrap/>
            <w:hideMark/>
          </w:tcPr>
          <w:p w14:paraId="6FA63ABC"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2.700</w:t>
            </w:r>
          </w:p>
        </w:tc>
        <w:tc>
          <w:tcPr>
            <w:tcW w:w="850" w:type="dxa"/>
            <w:noWrap/>
            <w:hideMark/>
          </w:tcPr>
          <w:p w14:paraId="572836A1"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545F8">
              <w:rPr>
                <w:rFonts w:eastAsia="Times New Roman" w:cs="Times New Roman"/>
                <w:color w:val="000000"/>
                <w:sz w:val="20"/>
                <w:szCs w:val="20"/>
                <w:lang w:eastAsia="pt-BR"/>
              </w:rPr>
              <w:t>2.935</w:t>
            </w:r>
          </w:p>
        </w:tc>
      </w:tr>
      <w:tr w:rsidR="00F545F8" w:rsidRPr="00F545F8" w14:paraId="6DB35537" w14:textId="77777777" w:rsidTr="00A36619">
        <w:trPr>
          <w:trHeight w:val="300"/>
          <w:jc w:val="center"/>
        </w:trPr>
        <w:tc>
          <w:tcPr>
            <w:cnfStyle w:val="001000000000" w:firstRow="0" w:lastRow="0" w:firstColumn="1" w:lastColumn="0" w:oddVBand="0" w:evenVBand="0" w:oddHBand="0" w:evenHBand="0" w:firstRowFirstColumn="0" w:firstRowLastColumn="0" w:lastRowFirstColumn="0" w:lastRowLastColumn="0"/>
            <w:tcW w:w="3039" w:type="dxa"/>
            <w:vMerge w:val="restart"/>
            <w:noWrap/>
            <w:hideMark/>
          </w:tcPr>
          <w:p w14:paraId="61367098" w14:textId="77777777" w:rsidR="009536CC" w:rsidRPr="00F545F8" w:rsidRDefault="009536CC" w:rsidP="009536CC">
            <w:pPr>
              <w:ind w:firstLine="0"/>
              <w:jc w:val="center"/>
              <w:rPr>
                <w:rFonts w:eastAsia="Times New Roman" w:cs="Times New Roman"/>
                <w:color w:val="000000"/>
                <w:sz w:val="20"/>
                <w:szCs w:val="20"/>
                <w:lang w:eastAsia="pt-BR"/>
              </w:rPr>
            </w:pPr>
            <w:r w:rsidRPr="00F545F8">
              <w:rPr>
                <w:rFonts w:eastAsia="Times New Roman" w:cs="Times New Roman"/>
                <w:color w:val="000000"/>
                <w:sz w:val="20"/>
                <w:szCs w:val="20"/>
                <w:lang w:eastAsia="pt-BR"/>
              </w:rPr>
              <w:t> </w:t>
            </w:r>
          </w:p>
        </w:tc>
        <w:tc>
          <w:tcPr>
            <w:tcW w:w="1283" w:type="dxa"/>
            <w:noWrap/>
            <w:hideMark/>
          </w:tcPr>
          <w:p w14:paraId="008A6298"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color w:val="000000"/>
                <w:sz w:val="20"/>
                <w:szCs w:val="20"/>
                <w:lang w:eastAsia="pt-BR"/>
              </w:rPr>
            </w:pPr>
            <w:r w:rsidRPr="00F545F8">
              <w:rPr>
                <w:rFonts w:eastAsia="Times New Roman" w:cs="Times New Roman"/>
                <w:b/>
                <w:color w:val="000000"/>
                <w:sz w:val="20"/>
                <w:szCs w:val="20"/>
                <w:lang w:eastAsia="pt-BR"/>
              </w:rPr>
              <w:t>C(kW)</w:t>
            </w:r>
          </w:p>
        </w:tc>
        <w:tc>
          <w:tcPr>
            <w:tcW w:w="805" w:type="dxa"/>
            <w:noWrap/>
            <w:hideMark/>
          </w:tcPr>
          <w:p w14:paraId="57F51FDC"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color w:val="000000"/>
                <w:sz w:val="20"/>
                <w:szCs w:val="20"/>
                <w:lang w:eastAsia="pt-BR"/>
              </w:rPr>
            </w:pPr>
            <w:r w:rsidRPr="00F545F8">
              <w:rPr>
                <w:rFonts w:eastAsia="Times New Roman" w:cs="Times New Roman"/>
                <w:b/>
                <w:color w:val="000000"/>
                <w:sz w:val="20"/>
                <w:szCs w:val="20"/>
                <w:lang w:eastAsia="pt-BR"/>
              </w:rPr>
              <w:t>D(kW)</w:t>
            </w:r>
          </w:p>
        </w:tc>
        <w:tc>
          <w:tcPr>
            <w:tcW w:w="861" w:type="dxa"/>
            <w:noWrap/>
            <w:hideMark/>
          </w:tcPr>
          <w:p w14:paraId="71D40F11"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color w:val="000000"/>
                <w:sz w:val="20"/>
                <w:szCs w:val="20"/>
                <w:lang w:eastAsia="pt-BR"/>
              </w:rPr>
            </w:pPr>
            <w:r w:rsidRPr="00F545F8">
              <w:rPr>
                <w:rFonts w:eastAsia="Times New Roman" w:cs="Times New Roman"/>
                <w:b/>
                <w:color w:val="000000"/>
                <w:sz w:val="20"/>
                <w:szCs w:val="20"/>
                <w:lang w:eastAsia="pt-BR"/>
              </w:rPr>
              <w:t>S(kVA)</w:t>
            </w:r>
          </w:p>
        </w:tc>
        <w:tc>
          <w:tcPr>
            <w:tcW w:w="783" w:type="dxa"/>
            <w:noWrap/>
            <w:hideMark/>
          </w:tcPr>
          <w:p w14:paraId="6F52E3CD" w14:textId="77777777" w:rsidR="009536CC" w:rsidRPr="00F545F8" w:rsidRDefault="009536CC" w:rsidP="009536CC">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p>
        </w:tc>
        <w:tc>
          <w:tcPr>
            <w:tcW w:w="850" w:type="dxa"/>
            <w:noWrap/>
            <w:hideMark/>
          </w:tcPr>
          <w:p w14:paraId="59FA2D93" w14:textId="77777777" w:rsidR="009536CC" w:rsidRPr="00F545F8" w:rsidRDefault="009536CC" w:rsidP="007664A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p>
        </w:tc>
      </w:tr>
      <w:tr w:rsidR="00F545F8" w:rsidRPr="00F545F8" w14:paraId="4E4BFEA4" w14:textId="77777777" w:rsidTr="00A3661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039" w:type="dxa"/>
            <w:vMerge/>
            <w:hideMark/>
          </w:tcPr>
          <w:p w14:paraId="13D8FFA4" w14:textId="77777777" w:rsidR="009536CC" w:rsidRPr="00F545F8" w:rsidRDefault="009536CC" w:rsidP="007664AA">
            <w:pPr>
              <w:rPr>
                <w:rFonts w:eastAsia="Times New Roman" w:cs="Times New Roman"/>
                <w:color w:val="000000"/>
                <w:sz w:val="20"/>
                <w:szCs w:val="20"/>
                <w:lang w:eastAsia="pt-BR"/>
              </w:rPr>
            </w:pPr>
          </w:p>
        </w:tc>
        <w:tc>
          <w:tcPr>
            <w:tcW w:w="1283" w:type="dxa"/>
            <w:noWrap/>
            <w:hideMark/>
          </w:tcPr>
          <w:p w14:paraId="06D3F659"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sz w:val="20"/>
                <w:szCs w:val="20"/>
                <w:lang w:eastAsia="pt-BR"/>
              </w:rPr>
            </w:pPr>
            <w:r w:rsidRPr="00F545F8">
              <w:rPr>
                <w:rFonts w:eastAsia="Times New Roman" w:cs="Times New Roman"/>
                <w:b/>
                <w:color w:val="000000"/>
                <w:sz w:val="20"/>
                <w:szCs w:val="20"/>
                <w:lang w:eastAsia="pt-BR"/>
              </w:rPr>
              <w:t>25.040</w:t>
            </w:r>
          </w:p>
        </w:tc>
        <w:tc>
          <w:tcPr>
            <w:tcW w:w="805" w:type="dxa"/>
            <w:hideMark/>
          </w:tcPr>
          <w:p w14:paraId="0C9E578D"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sz w:val="20"/>
                <w:szCs w:val="20"/>
                <w:lang w:eastAsia="pt-BR"/>
              </w:rPr>
            </w:pPr>
            <w:r w:rsidRPr="00F545F8">
              <w:rPr>
                <w:rFonts w:eastAsia="Times New Roman" w:cs="Times New Roman"/>
                <w:b/>
                <w:color w:val="000000"/>
                <w:sz w:val="20"/>
                <w:szCs w:val="20"/>
                <w:lang w:eastAsia="pt-BR"/>
              </w:rPr>
              <w:t>22.290</w:t>
            </w:r>
          </w:p>
        </w:tc>
        <w:tc>
          <w:tcPr>
            <w:tcW w:w="861" w:type="dxa"/>
            <w:hideMark/>
          </w:tcPr>
          <w:p w14:paraId="31917DF0"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sz w:val="20"/>
                <w:szCs w:val="20"/>
                <w:lang w:eastAsia="pt-BR"/>
              </w:rPr>
            </w:pPr>
            <w:r w:rsidRPr="00F545F8">
              <w:rPr>
                <w:rFonts w:eastAsia="Times New Roman" w:cs="Times New Roman"/>
                <w:b/>
                <w:color w:val="000000"/>
                <w:sz w:val="20"/>
                <w:szCs w:val="20"/>
                <w:lang w:eastAsia="pt-BR"/>
              </w:rPr>
              <w:t>24.229</w:t>
            </w:r>
          </w:p>
        </w:tc>
        <w:tc>
          <w:tcPr>
            <w:tcW w:w="1633" w:type="dxa"/>
            <w:gridSpan w:val="2"/>
            <w:noWrap/>
          </w:tcPr>
          <w:p w14:paraId="35991F21" w14:textId="77777777" w:rsidR="009536CC" w:rsidRPr="00F545F8" w:rsidRDefault="009536CC" w:rsidP="009536CC">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p>
        </w:tc>
      </w:tr>
    </w:tbl>
    <w:p w14:paraId="4AAA55A8" w14:textId="77777777" w:rsidR="009536CC" w:rsidRPr="00B65BD6" w:rsidRDefault="009536CC" w:rsidP="0033743F">
      <w:pPr>
        <w:ind w:right="-81" w:firstLine="0"/>
        <w:rPr>
          <w:szCs w:val="22"/>
        </w:rPr>
      </w:pPr>
    </w:p>
    <w:p w14:paraId="03A4D9CA" w14:textId="77777777" w:rsidR="009536CC" w:rsidRPr="0033743F" w:rsidRDefault="009536CC" w:rsidP="00A6015A">
      <w:pPr>
        <w:pStyle w:val="PargrafodaLista"/>
        <w:numPr>
          <w:ilvl w:val="0"/>
          <w:numId w:val="6"/>
        </w:numPr>
        <w:rPr>
          <w:bCs/>
        </w:rPr>
      </w:pPr>
      <w:r>
        <w:t xml:space="preserve">Unidades consumidoras </w:t>
      </w:r>
      <w:r w:rsidRPr="0033743F">
        <w:rPr>
          <w:b/>
        </w:rPr>
        <w:t xml:space="preserve">01 à 04; 09 à 12;  </w:t>
      </w:r>
    </w:p>
    <w:p w14:paraId="6643BFFF" w14:textId="77777777" w:rsidR="009536CC" w:rsidRPr="00EC053E" w:rsidRDefault="009536CC" w:rsidP="009536CC">
      <w:pPr>
        <w:pStyle w:val="PargrafodaLista"/>
        <w:ind w:left="0" w:right="-81"/>
        <w:rPr>
          <w:bCs/>
          <w:szCs w:val="22"/>
        </w:rPr>
      </w:pPr>
    </w:p>
    <w:tbl>
      <w:tblPr>
        <w:tblStyle w:val="TabeladeLista2-nfase1"/>
        <w:tblW w:w="6741" w:type="dxa"/>
        <w:jc w:val="center"/>
        <w:tblBorders>
          <w:top w:val="single" w:sz="4" w:space="0" w:color="4472C4" w:themeColor="accent1"/>
          <w:left w:val="single" w:sz="4" w:space="0" w:color="4472C4" w:themeColor="accent1"/>
          <w:bottom w:val="single" w:sz="4" w:space="0" w:color="4472C4" w:themeColor="accent1"/>
          <w:right w:val="single" w:sz="4" w:space="0" w:color="4472C4" w:themeColor="accent1"/>
        </w:tblBorders>
        <w:tblLook w:val="04A0" w:firstRow="1" w:lastRow="0" w:firstColumn="1" w:lastColumn="0" w:noHBand="0" w:noVBand="1"/>
      </w:tblPr>
      <w:tblGrid>
        <w:gridCol w:w="3744"/>
        <w:gridCol w:w="1350"/>
        <w:gridCol w:w="1053"/>
        <w:gridCol w:w="783"/>
      </w:tblGrid>
      <w:tr w:rsidR="009536CC" w:rsidRPr="009A26A8" w14:paraId="624E14D5" w14:textId="77777777" w:rsidTr="00957B29">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6741" w:type="dxa"/>
            <w:gridSpan w:val="4"/>
            <w:noWrap/>
          </w:tcPr>
          <w:p w14:paraId="50297A85" w14:textId="77777777" w:rsidR="009536CC" w:rsidRPr="009A26A8" w:rsidRDefault="009536CC" w:rsidP="007664AA">
            <w:pPr>
              <w:jc w:val="center"/>
              <w:rPr>
                <w:rFonts w:eastAsia="Times New Roman" w:cs="Times New Roman"/>
                <w:b w:val="0"/>
                <w:bCs w:val="0"/>
                <w:color w:val="000000"/>
                <w:sz w:val="20"/>
                <w:szCs w:val="20"/>
                <w:lang w:eastAsia="pt-BR"/>
              </w:rPr>
            </w:pPr>
            <w:r w:rsidRPr="009A26A8">
              <w:rPr>
                <w:rFonts w:eastAsia="Times New Roman" w:cs="Times New Roman"/>
                <w:color w:val="000000"/>
                <w:sz w:val="20"/>
                <w:szCs w:val="20"/>
                <w:lang w:eastAsia="pt-BR"/>
              </w:rPr>
              <w:t>RELAÇÃO DE CARGAS</w:t>
            </w:r>
          </w:p>
        </w:tc>
      </w:tr>
      <w:tr w:rsidR="0033743F" w:rsidRPr="009A26A8" w14:paraId="15B2FDAE" w14:textId="77777777" w:rsidTr="00A36619">
        <w:trPr>
          <w:cnfStyle w:val="000000100000" w:firstRow="0" w:lastRow="0" w:firstColumn="0" w:lastColumn="0" w:oddVBand="0" w:evenVBand="0" w:oddHBand="1" w:evenHBand="0" w:firstRowFirstColumn="0" w:firstRowLastColumn="0" w:lastRowFirstColumn="0" w:lastRowLastColumn="0"/>
          <w:trHeight w:val="317"/>
          <w:jc w:val="center"/>
        </w:trPr>
        <w:tc>
          <w:tcPr>
            <w:cnfStyle w:val="001000000000" w:firstRow="0" w:lastRow="0" w:firstColumn="1" w:lastColumn="0" w:oddVBand="0" w:evenVBand="0" w:oddHBand="0" w:evenHBand="0" w:firstRowFirstColumn="0" w:firstRowLastColumn="0" w:lastRowFirstColumn="0" w:lastRowLastColumn="0"/>
            <w:tcW w:w="3744" w:type="dxa"/>
            <w:noWrap/>
            <w:hideMark/>
          </w:tcPr>
          <w:p w14:paraId="68822B62" w14:textId="3D9DD962" w:rsidR="0033743F" w:rsidRPr="009A26A8" w:rsidRDefault="0033743F" w:rsidP="00A36619">
            <w:pPr>
              <w:ind w:firstLine="0"/>
              <w:jc w:val="center"/>
              <w:rPr>
                <w:rFonts w:eastAsia="Times New Roman" w:cs="Times New Roman"/>
                <w:b w:val="0"/>
                <w:bCs w:val="0"/>
                <w:color w:val="000000"/>
                <w:sz w:val="20"/>
                <w:szCs w:val="20"/>
                <w:lang w:eastAsia="pt-BR"/>
              </w:rPr>
            </w:pPr>
            <w:r w:rsidRPr="009A26A8">
              <w:rPr>
                <w:rFonts w:eastAsia="Times New Roman" w:cs="Times New Roman"/>
                <w:color w:val="000000"/>
                <w:sz w:val="20"/>
                <w:szCs w:val="20"/>
                <w:lang w:eastAsia="pt-BR"/>
              </w:rPr>
              <w:t>CIRCUITO</w:t>
            </w:r>
          </w:p>
        </w:tc>
        <w:tc>
          <w:tcPr>
            <w:tcW w:w="1180" w:type="dxa"/>
            <w:noWrap/>
            <w:hideMark/>
          </w:tcPr>
          <w:p w14:paraId="64C7400B" w14:textId="6D7846AA" w:rsidR="0033743F" w:rsidRPr="009A26A8" w:rsidRDefault="0033743F" w:rsidP="00A36619">
            <w:pPr>
              <w:ind w:firstLine="33"/>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lang w:eastAsia="pt-BR"/>
              </w:rPr>
            </w:pPr>
            <w:r w:rsidRPr="009A26A8">
              <w:rPr>
                <w:rFonts w:eastAsia="Times New Roman" w:cs="Times New Roman"/>
                <w:b/>
                <w:bCs/>
                <w:color w:val="000000"/>
                <w:sz w:val="20"/>
                <w:szCs w:val="20"/>
                <w:lang w:eastAsia="pt-BR"/>
              </w:rPr>
              <w:t>TENSÃO(V)</w:t>
            </w:r>
          </w:p>
        </w:tc>
        <w:tc>
          <w:tcPr>
            <w:tcW w:w="1053" w:type="dxa"/>
            <w:noWrap/>
            <w:hideMark/>
          </w:tcPr>
          <w:p w14:paraId="4AF0BFFC" w14:textId="259258D9" w:rsidR="0033743F" w:rsidRPr="009A26A8" w:rsidRDefault="0033743F" w:rsidP="00A36619">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lang w:eastAsia="pt-BR"/>
              </w:rPr>
            </w:pPr>
            <w:r w:rsidRPr="009A26A8">
              <w:rPr>
                <w:rFonts w:eastAsia="Times New Roman" w:cs="Times New Roman"/>
                <w:b/>
                <w:bCs/>
                <w:color w:val="000000"/>
                <w:sz w:val="20"/>
                <w:szCs w:val="20"/>
                <w:lang w:eastAsia="pt-BR"/>
              </w:rPr>
              <w:t>C(W)</w:t>
            </w:r>
          </w:p>
        </w:tc>
        <w:tc>
          <w:tcPr>
            <w:tcW w:w="764" w:type="dxa"/>
            <w:noWrap/>
            <w:hideMark/>
          </w:tcPr>
          <w:p w14:paraId="11020629" w14:textId="6943F85A" w:rsidR="0033743F" w:rsidRPr="009A26A8" w:rsidRDefault="0033743F" w:rsidP="00A36619">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lang w:eastAsia="pt-BR"/>
              </w:rPr>
            </w:pPr>
            <w:r w:rsidRPr="009A26A8">
              <w:rPr>
                <w:rFonts w:eastAsia="Times New Roman" w:cs="Times New Roman"/>
                <w:b/>
                <w:bCs/>
                <w:color w:val="000000"/>
                <w:sz w:val="20"/>
                <w:szCs w:val="20"/>
                <w:lang w:eastAsia="pt-BR"/>
              </w:rPr>
              <w:t>C(VA)</w:t>
            </w:r>
          </w:p>
        </w:tc>
      </w:tr>
      <w:tr w:rsidR="009536CC" w:rsidRPr="009A26A8" w14:paraId="2040C017" w14:textId="77777777" w:rsidTr="00957B29">
        <w:trPr>
          <w:trHeight w:val="315"/>
          <w:jc w:val="center"/>
        </w:trPr>
        <w:tc>
          <w:tcPr>
            <w:cnfStyle w:val="001000000000" w:firstRow="0" w:lastRow="0" w:firstColumn="1" w:lastColumn="0" w:oddVBand="0" w:evenVBand="0" w:oddHBand="0" w:evenHBand="0" w:firstRowFirstColumn="0" w:firstRowLastColumn="0" w:lastRowFirstColumn="0" w:lastRowLastColumn="0"/>
            <w:tcW w:w="3744" w:type="dxa"/>
            <w:noWrap/>
            <w:hideMark/>
          </w:tcPr>
          <w:p w14:paraId="7D6FC59A" w14:textId="77777777" w:rsidR="009536CC" w:rsidRPr="009A26A8" w:rsidRDefault="009536CC" w:rsidP="0033743F">
            <w:pPr>
              <w:ind w:firstLine="0"/>
              <w:jc w:val="center"/>
              <w:rPr>
                <w:rFonts w:eastAsia="Times New Roman" w:cs="Times New Roman"/>
                <w:b w:val="0"/>
                <w:bCs w:val="0"/>
                <w:color w:val="000000"/>
                <w:sz w:val="20"/>
                <w:szCs w:val="20"/>
                <w:lang w:eastAsia="pt-BR"/>
              </w:rPr>
            </w:pPr>
            <w:r w:rsidRPr="009A26A8">
              <w:rPr>
                <w:rFonts w:eastAsia="Times New Roman" w:cs="Times New Roman"/>
                <w:color w:val="000000"/>
                <w:sz w:val="20"/>
                <w:szCs w:val="20"/>
                <w:lang w:eastAsia="pt-BR"/>
              </w:rPr>
              <w:t>ILUMINAÇÃO</w:t>
            </w:r>
          </w:p>
        </w:tc>
        <w:tc>
          <w:tcPr>
            <w:tcW w:w="1180" w:type="dxa"/>
            <w:noWrap/>
            <w:hideMark/>
          </w:tcPr>
          <w:p w14:paraId="43FCA91E" w14:textId="77777777" w:rsidR="009536CC" w:rsidRPr="009A26A8" w:rsidRDefault="009536CC" w:rsidP="0033743F">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9A26A8">
              <w:rPr>
                <w:rFonts w:eastAsia="Times New Roman" w:cs="Times New Roman"/>
                <w:color w:val="000000"/>
                <w:sz w:val="20"/>
                <w:szCs w:val="20"/>
                <w:lang w:eastAsia="pt-BR"/>
              </w:rPr>
              <w:t>127</w:t>
            </w:r>
          </w:p>
        </w:tc>
        <w:tc>
          <w:tcPr>
            <w:tcW w:w="1053" w:type="dxa"/>
            <w:noWrap/>
            <w:hideMark/>
          </w:tcPr>
          <w:p w14:paraId="4EF0CD9F" w14:textId="77777777" w:rsidR="009536CC" w:rsidRPr="009A26A8" w:rsidRDefault="009536CC" w:rsidP="0033743F">
            <w:pPr>
              <w:ind w:firstLine="9"/>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9A26A8">
              <w:rPr>
                <w:rFonts w:eastAsia="Times New Roman" w:cs="Times New Roman"/>
                <w:color w:val="000000"/>
                <w:sz w:val="20"/>
                <w:szCs w:val="20"/>
                <w:lang w:eastAsia="pt-BR"/>
              </w:rPr>
              <w:t>240</w:t>
            </w:r>
          </w:p>
        </w:tc>
        <w:tc>
          <w:tcPr>
            <w:tcW w:w="764" w:type="dxa"/>
            <w:noWrap/>
            <w:hideMark/>
          </w:tcPr>
          <w:p w14:paraId="070D31EB" w14:textId="77777777" w:rsidR="009536CC" w:rsidRPr="009A26A8" w:rsidRDefault="009536CC" w:rsidP="0033743F">
            <w:pPr>
              <w:ind w:hanging="2"/>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9A26A8">
              <w:rPr>
                <w:rFonts w:eastAsia="Times New Roman" w:cs="Times New Roman"/>
                <w:color w:val="000000"/>
                <w:sz w:val="20"/>
                <w:szCs w:val="20"/>
                <w:lang w:eastAsia="pt-BR"/>
              </w:rPr>
              <w:t>261</w:t>
            </w:r>
          </w:p>
        </w:tc>
      </w:tr>
      <w:tr w:rsidR="009536CC" w:rsidRPr="009A26A8" w14:paraId="58FEAE7F" w14:textId="77777777" w:rsidTr="00957B29">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744" w:type="dxa"/>
            <w:noWrap/>
            <w:hideMark/>
          </w:tcPr>
          <w:p w14:paraId="6F160347" w14:textId="77777777" w:rsidR="009536CC" w:rsidRPr="009A26A8" w:rsidRDefault="009536CC" w:rsidP="0033743F">
            <w:pPr>
              <w:ind w:firstLine="0"/>
              <w:jc w:val="center"/>
              <w:rPr>
                <w:rFonts w:eastAsia="Times New Roman" w:cs="Times New Roman"/>
                <w:b w:val="0"/>
                <w:bCs w:val="0"/>
                <w:color w:val="000000"/>
                <w:sz w:val="20"/>
                <w:szCs w:val="20"/>
                <w:lang w:eastAsia="pt-BR"/>
              </w:rPr>
            </w:pPr>
            <w:r w:rsidRPr="009A26A8">
              <w:rPr>
                <w:rFonts w:eastAsia="Times New Roman" w:cs="Times New Roman"/>
                <w:color w:val="000000"/>
                <w:sz w:val="20"/>
                <w:szCs w:val="20"/>
                <w:lang w:eastAsia="pt-BR"/>
              </w:rPr>
              <w:t>FORÇA - TUG</w:t>
            </w:r>
          </w:p>
        </w:tc>
        <w:tc>
          <w:tcPr>
            <w:tcW w:w="1180" w:type="dxa"/>
            <w:noWrap/>
            <w:hideMark/>
          </w:tcPr>
          <w:p w14:paraId="3A889B3A" w14:textId="77777777" w:rsidR="009536CC" w:rsidRPr="009A26A8" w:rsidRDefault="009536CC" w:rsidP="0033743F">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9A26A8">
              <w:rPr>
                <w:rFonts w:eastAsia="Times New Roman" w:cs="Times New Roman"/>
                <w:color w:val="000000"/>
                <w:sz w:val="20"/>
                <w:szCs w:val="20"/>
                <w:lang w:eastAsia="pt-BR"/>
              </w:rPr>
              <w:t>127</w:t>
            </w:r>
          </w:p>
        </w:tc>
        <w:tc>
          <w:tcPr>
            <w:tcW w:w="1053" w:type="dxa"/>
            <w:noWrap/>
            <w:hideMark/>
          </w:tcPr>
          <w:p w14:paraId="25B7D138" w14:textId="77777777" w:rsidR="009536CC" w:rsidRPr="009A26A8" w:rsidRDefault="009536CC" w:rsidP="0033743F">
            <w:pPr>
              <w:ind w:firstLine="9"/>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9A26A8">
              <w:rPr>
                <w:rFonts w:eastAsia="Times New Roman" w:cs="Times New Roman"/>
                <w:color w:val="000000"/>
                <w:sz w:val="20"/>
                <w:szCs w:val="20"/>
                <w:lang w:eastAsia="pt-BR"/>
              </w:rPr>
              <w:t>400</w:t>
            </w:r>
          </w:p>
        </w:tc>
        <w:tc>
          <w:tcPr>
            <w:tcW w:w="764" w:type="dxa"/>
            <w:noWrap/>
            <w:hideMark/>
          </w:tcPr>
          <w:p w14:paraId="17E22052" w14:textId="77777777" w:rsidR="009536CC" w:rsidRPr="009A26A8" w:rsidRDefault="009536CC" w:rsidP="0033743F">
            <w:pPr>
              <w:ind w:hanging="2"/>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9A26A8">
              <w:rPr>
                <w:rFonts w:eastAsia="Times New Roman" w:cs="Times New Roman"/>
                <w:color w:val="000000"/>
                <w:sz w:val="20"/>
                <w:szCs w:val="20"/>
                <w:lang w:eastAsia="pt-BR"/>
              </w:rPr>
              <w:t>435</w:t>
            </w:r>
          </w:p>
        </w:tc>
      </w:tr>
      <w:tr w:rsidR="009536CC" w:rsidRPr="009A26A8" w14:paraId="70AF592E" w14:textId="77777777" w:rsidTr="00957B29">
        <w:trPr>
          <w:trHeight w:val="315"/>
          <w:jc w:val="center"/>
        </w:trPr>
        <w:tc>
          <w:tcPr>
            <w:cnfStyle w:val="001000000000" w:firstRow="0" w:lastRow="0" w:firstColumn="1" w:lastColumn="0" w:oddVBand="0" w:evenVBand="0" w:oddHBand="0" w:evenHBand="0" w:firstRowFirstColumn="0" w:firstRowLastColumn="0" w:lastRowFirstColumn="0" w:lastRowLastColumn="0"/>
            <w:tcW w:w="3744" w:type="dxa"/>
            <w:noWrap/>
            <w:hideMark/>
          </w:tcPr>
          <w:p w14:paraId="3D792DA1" w14:textId="77777777" w:rsidR="009536CC" w:rsidRPr="009A26A8" w:rsidRDefault="009536CC" w:rsidP="0033743F">
            <w:pPr>
              <w:ind w:firstLine="0"/>
              <w:jc w:val="center"/>
              <w:rPr>
                <w:rFonts w:eastAsia="Times New Roman" w:cs="Times New Roman"/>
                <w:b w:val="0"/>
                <w:bCs w:val="0"/>
                <w:color w:val="000000"/>
                <w:sz w:val="20"/>
                <w:szCs w:val="20"/>
                <w:lang w:eastAsia="pt-BR"/>
              </w:rPr>
            </w:pPr>
            <w:r w:rsidRPr="009A26A8">
              <w:rPr>
                <w:rFonts w:eastAsia="Times New Roman" w:cs="Times New Roman"/>
                <w:color w:val="000000"/>
                <w:sz w:val="20"/>
                <w:szCs w:val="20"/>
                <w:lang w:eastAsia="pt-BR"/>
              </w:rPr>
              <w:t>FORÇA - TUE</w:t>
            </w:r>
          </w:p>
        </w:tc>
        <w:tc>
          <w:tcPr>
            <w:tcW w:w="1180" w:type="dxa"/>
            <w:noWrap/>
            <w:hideMark/>
          </w:tcPr>
          <w:p w14:paraId="6CD85E1D" w14:textId="77777777" w:rsidR="009536CC" w:rsidRPr="009A26A8" w:rsidRDefault="009536CC" w:rsidP="0033743F">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9A26A8">
              <w:rPr>
                <w:rFonts w:eastAsia="Times New Roman" w:cs="Times New Roman"/>
                <w:color w:val="000000"/>
                <w:sz w:val="20"/>
                <w:szCs w:val="20"/>
                <w:lang w:eastAsia="pt-BR"/>
              </w:rPr>
              <w:t>220</w:t>
            </w:r>
          </w:p>
        </w:tc>
        <w:tc>
          <w:tcPr>
            <w:tcW w:w="1053" w:type="dxa"/>
            <w:noWrap/>
            <w:hideMark/>
          </w:tcPr>
          <w:p w14:paraId="439F7C91" w14:textId="77777777" w:rsidR="009536CC" w:rsidRPr="009A26A8" w:rsidRDefault="009536CC" w:rsidP="0033743F">
            <w:pPr>
              <w:ind w:firstLine="9"/>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9A26A8">
              <w:rPr>
                <w:rFonts w:eastAsia="Times New Roman" w:cs="Times New Roman"/>
                <w:color w:val="000000"/>
                <w:sz w:val="20"/>
                <w:szCs w:val="20"/>
                <w:lang w:eastAsia="pt-BR"/>
              </w:rPr>
              <w:t>3.000</w:t>
            </w:r>
          </w:p>
        </w:tc>
        <w:tc>
          <w:tcPr>
            <w:tcW w:w="764" w:type="dxa"/>
            <w:noWrap/>
            <w:hideMark/>
          </w:tcPr>
          <w:p w14:paraId="587A8E3B" w14:textId="77777777" w:rsidR="009536CC" w:rsidRPr="009A26A8" w:rsidRDefault="009536CC" w:rsidP="0033743F">
            <w:pPr>
              <w:ind w:hanging="2"/>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9A26A8">
              <w:rPr>
                <w:rFonts w:eastAsia="Times New Roman" w:cs="Times New Roman"/>
                <w:color w:val="000000"/>
                <w:sz w:val="20"/>
                <w:szCs w:val="20"/>
                <w:lang w:eastAsia="pt-BR"/>
              </w:rPr>
              <w:t>3.261</w:t>
            </w:r>
          </w:p>
        </w:tc>
      </w:tr>
      <w:tr w:rsidR="009536CC" w:rsidRPr="009A26A8" w14:paraId="3A511FA7" w14:textId="77777777" w:rsidTr="00957B29">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744" w:type="dxa"/>
            <w:noWrap/>
            <w:hideMark/>
          </w:tcPr>
          <w:p w14:paraId="11FD1B32" w14:textId="77777777" w:rsidR="009536CC" w:rsidRPr="009A26A8" w:rsidRDefault="009536CC" w:rsidP="0033743F">
            <w:pPr>
              <w:ind w:firstLine="0"/>
              <w:jc w:val="center"/>
              <w:rPr>
                <w:rFonts w:eastAsia="Times New Roman" w:cs="Times New Roman"/>
                <w:b w:val="0"/>
                <w:bCs w:val="0"/>
                <w:color w:val="000000"/>
                <w:sz w:val="20"/>
                <w:szCs w:val="20"/>
                <w:lang w:eastAsia="pt-BR"/>
              </w:rPr>
            </w:pPr>
            <w:r w:rsidRPr="009A26A8">
              <w:rPr>
                <w:rFonts w:eastAsia="Times New Roman" w:cs="Times New Roman"/>
                <w:color w:val="000000"/>
                <w:sz w:val="20"/>
                <w:szCs w:val="20"/>
                <w:lang w:eastAsia="pt-BR"/>
              </w:rPr>
              <w:t>FORÇA - TUE - AR CONDICIONADO</w:t>
            </w:r>
          </w:p>
        </w:tc>
        <w:tc>
          <w:tcPr>
            <w:tcW w:w="1180" w:type="dxa"/>
            <w:noWrap/>
            <w:hideMark/>
          </w:tcPr>
          <w:p w14:paraId="36090CC7" w14:textId="77777777" w:rsidR="009536CC" w:rsidRPr="009A26A8" w:rsidRDefault="009536CC" w:rsidP="0033743F">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9A26A8">
              <w:rPr>
                <w:rFonts w:eastAsia="Times New Roman" w:cs="Times New Roman"/>
                <w:color w:val="000000"/>
                <w:sz w:val="20"/>
                <w:szCs w:val="20"/>
                <w:lang w:eastAsia="pt-BR"/>
              </w:rPr>
              <w:t>220</w:t>
            </w:r>
          </w:p>
        </w:tc>
        <w:tc>
          <w:tcPr>
            <w:tcW w:w="1053" w:type="dxa"/>
            <w:noWrap/>
            <w:hideMark/>
          </w:tcPr>
          <w:p w14:paraId="143C104D" w14:textId="77777777" w:rsidR="009536CC" w:rsidRPr="009A26A8" w:rsidRDefault="009536CC" w:rsidP="0033743F">
            <w:pPr>
              <w:ind w:firstLine="9"/>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9A26A8">
              <w:rPr>
                <w:rFonts w:eastAsia="Times New Roman" w:cs="Times New Roman"/>
                <w:color w:val="000000"/>
                <w:sz w:val="20"/>
                <w:szCs w:val="20"/>
                <w:lang w:eastAsia="pt-BR"/>
              </w:rPr>
              <w:t>2.700</w:t>
            </w:r>
          </w:p>
        </w:tc>
        <w:tc>
          <w:tcPr>
            <w:tcW w:w="764" w:type="dxa"/>
            <w:noWrap/>
            <w:hideMark/>
          </w:tcPr>
          <w:p w14:paraId="5F4A23ED" w14:textId="77777777" w:rsidR="009536CC" w:rsidRPr="009A26A8" w:rsidRDefault="009536CC" w:rsidP="0033743F">
            <w:pPr>
              <w:ind w:hanging="2"/>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9A26A8">
              <w:rPr>
                <w:rFonts w:eastAsia="Times New Roman" w:cs="Times New Roman"/>
                <w:color w:val="000000"/>
                <w:sz w:val="20"/>
                <w:szCs w:val="20"/>
                <w:lang w:eastAsia="pt-BR"/>
              </w:rPr>
              <w:t>2.935</w:t>
            </w:r>
          </w:p>
        </w:tc>
      </w:tr>
      <w:tr w:rsidR="009536CC" w:rsidRPr="009A26A8" w14:paraId="020BF6D1" w14:textId="77777777" w:rsidTr="00957B29">
        <w:trPr>
          <w:trHeight w:val="330"/>
          <w:jc w:val="center"/>
        </w:trPr>
        <w:tc>
          <w:tcPr>
            <w:cnfStyle w:val="001000000000" w:firstRow="0" w:lastRow="0" w:firstColumn="1" w:lastColumn="0" w:oddVBand="0" w:evenVBand="0" w:oddHBand="0" w:evenHBand="0" w:firstRowFirstColumn="0" w:firstRowLastColumn="0" w:lastRowFirstColumn="0" w:lastRowLastColumn="0"/>
            <w:tcW w:w="3744" w:type="dxa"/>
            <w:vMerge w:val="restart"/>
            <w:noWrap/>
            <w:hideMark/>
          </w:tcPr>
          <w:p w14:paraId="55381A5D" w14:textId="77777777" w:rsidR="009536CC" w:rsidRPr="009A26A8" w:rsidRDefault="009536CC" w:rsidP="007664AA">
            <w:pPr>
              <w:jc w:val="center"/>
              <w:rPr>
                <w:rFonts w:eastAsia="Times New Roman" w:cs="Times New Roman"/>
                <w:b w:val="0"/>
                <w:bCs w:val="0"/>
                <w:color w:val="000000"/>
                <w:sz w:val="20"/>
                <w:szCs w:val="20"/>
                <w:lang w:eastAsia="pt-BR"/>
              </w:rPr>
            </w:pPr>
            <w:r w:rsidRPr="009A26A8">
              <w:rPr>
                <w:rFonts w:eastAsia="Times New Roman" w:cs="Times New Roman"/>
                <w:color w:val="000000"/>
                <w:sz w:val="20"/>
                <w:szCs w:val="20"/>
                <w:lang w:eastAsia="pt-BR"/>
              </w:rPr>
              <w:t> </w:t>
            </w:r>
          </w:p>
        </w:tc>
        <w:tc>
          <w:tcPr>
            <w:tcW w:w="1180" w:type="dxa"/>
            <w:noWrap/>
            <w:hideMark/>
          </w:tcPr>
          <w:p w14:paraId="645853AD" w14:textId="77777777" w:rsidR="009536CC" w:rsidRPr="009A26A8" w:rsidRDefault="009536CC" w:rsidP="0033743F">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bCs/>
                <w:color w:val="000000"/>
                <w:sz w:val="20"/>
                <w:szCs w:val="20"/>
                <w:lang w:eastAsia="pt-BR"/>
              </w:rPr>
            </w:pPr>
            <w:r w:rsidRPr="009A26A8">
              <w:rPr>
                <w:rFonts w:eastAsia="Times New Roman" w:cs="Times New Roman"/>
                <w:b/>
                <w:bCs/>
                <w:color w:val="000000"/>
                <w:sz w:val="20"/>
                <w:szCs w:val="20"/>
                <w:lang w:eastAsia="pt-BR"/>
              </w:rPr>
              <w:t>C(kW)</w:t>
            </w:r>
          </w:p>
        </w:tc>
        <w:tc>
          <w:tcPr>
            <w:tcW w:w="1053" w:type="dxa"/>
            <w:noWrap/>
            <w:hideMark/>
          </w:tcPr>
          <w:p w14:paraId="2B8EF149" w14:textId="77777777" w:rsidR="009536CC" w:rsidRPr="009A26A8" w:rsidRDefault="009536CC" w:rsidP="0033743F">
            <w:pPr>
              <w:ind w:firstLine="9"/>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bCs/>
                <w:color w:val="000000"/>
                <w:sz w:val="20"/>
                <w:szCs w:val="20"/>
                <w:lang w:eastAsia="pt-BR"/>
              </w:rPr>
            </w:pPr>
            <w:r w:rsidRPr="009A26A8">
              <w:rPr>
                <w:rFonts w:eastAsia="Times New Roman" w:cs="Times New Roman"/>
                <w:b/>
                <w:bCs/>
                <w:color w:val="000000"/>
                <w:sz w:val="20"/>
                <w:szCs w:val="20"/>
                <w:lang w:eastAsia="pt-BR"/>
              </w:rPr>
              <w:t>C (kVA)</w:t>
            </w:r>
          </w:p>
        </w:tc>
        <w:tc>
          <w:tcPr>
            <w:tcW w:w="764" w:type="dxa"/>
            <w:noWrap/>
            <w:hideMark/>
          </w:tcPr>
          <w:p w14:paraId="25CB4467" w14:textId="77777777" w:rsidR="009536CC" w:rsidRPr="009A26A8" w:rsidRDefault="009536CC" w:rsidP="0033743F">
            <w:pPr>
              <w:ind w:hanging="2"/>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9A26A8">
              <w:rPr>
                <w:rFonts w:eastAsia="Times New Roman" w:cs="Times New Roman"/>
                <w:color w:val="000000"/>
                <w:sz w:val="20"/>
                <w:szCs w:val="20"/>
                <w:lang w:eastAsia="pt-BR"/>
              </w:rPr>
              <w:t> </w:t>
            </w:r>
          </w:p>
        </w:tc>
      </w:tr>
      <w:tr w:rsidR="009536CC" w:rsidRPr="009A26A8" w14:paraId="61674588" w14:textId="77777777" w:rsidTr="00957B29">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744" w:type="dxa"/>
            <w:vMerge/>
            <w:hideMark/>
          </w:tcPr>
          <w:p w14:paraId="200869C6" w14:textId="77777777" w:rsidR="009536CC" w:rsidRPr="009A26A8" w:rsidRDefault="009536CC" w:rsidP="007664AA">
            <w:pPr>
              <w:rPr>
                <w:rFonts w:eastAsia="Times New Roman" w:cs="Times New Roman"/>
                <w:b w:val="0"/>
                <w:bCs w:val="0"/>
                <w:color w:val="000000"/>
                <w:sz w:val="20"/>
                <w:szCs w:val="20"/>
                <w:lang w:eastAsia="pt-BR"/>
              </w:rPr>
            </w:pPr>
          </w:p>
        </w:tc>
        <w:tc>
          <w:tcPr>
            <w:tcW w:w="1180" w:type="dxa"/>
            <w:noWrap/>
            <w:hideMark/>
          </w:tcPr>
          <w:p w14:paraId="7DCE8D19" w14:textId="77777777" w:rsidR="009536CC" w:rsidRPr="009A26A8" w:rsidRDefault="009536CC" w:rsidP="0033743F">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lang w:eastAsia="pt-BR"/>
              </w:rPr>
            </w:pPr>
            <w:r w:rsidRPr="009A26A8">
              <w:rPr>
                <w:rFonts w:eastAsia="Times New Roman" w:cs="Times New Roman"/>
                <w:b/>
                <w:bCs/>
                <w:color w:val="000000"/>
                <w:sz w:val="20"/>
                <w:szCs w:val="20"/>
                <w:lang w:eastAsia="pt-BR"/>
              </w:rPr>
              <w:t>6.340</w:t>
            </w:r>
          </w:p>
        </w:tc>
        <w:tc>
          <w:tcPr>
            <w:tcW w:w="1053" w:type="dxa"/>
            <w:noWrap/>
            <w:hideMark/>
          </w:tcPr>
          <w:p w14:paraId="7807E374" w14:textId="77777777" w:rsidR="009536CC" w:rsidRPr="009A26A8" w:rsidRDefault="009536CC" w:rsidP="0033743F">
            <w:pPr>
              <w:ind w:firstLine="9"/>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lang w:eastAsia="pt-BR"/>
              </w:rPr>
            </w:pPr>
            <w:r w:rsidRPr="009A26A8">
              <w:rPr>
                <w:rFonts w:eastAsia="Times New Roman" w:cs="Times New Roman"/>
                <w:b/>
                <w:bCs/>
                <w:color w:val="000000"/>
                <w:sz w:val="20"/>
                <w:szCs w:val="20"/>
                <w:lang w:eastAsia="pt-BR"/>
              </w:rPr>
              <w:t>6.891</w:t>
            </w:r>
          </w:p>
        </w:tc>
        <w:tc>
          <w:tcPr>
            <w:tcW w:w="764" w:type="dxa"/>
            <w:noWrap/>
            <w:hideMark/>
          </w:tcPr>
          <w:p w14:paraId="61ADBE38" w14:textId="77777777" w:rsidR="009536CC" w:rsidRPr="009A26A8" w:rsidRDefault="009536CC" w:rsidP="0033743F">
            <w:pPr>
              <w:ind w:hanging="2"/>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9A26A8">
              <w:rPr>
                <w:rFonts w:eastAsia="Times New Roman" w:cs="Times New Roman"/>
                <w:color w:val="000000"/>
                <w:sz w:val="20"/>
                <w:szCs w:val="20"/>
                <w:lang w:eastAsia="pt-BR"/>
              </w:rPr>
              <w:t> </w:t>
            </w:r>
          </w:p>
        </w:tc>
      </w:tr>
    </w:tbl>
    <w:p w14:paraId="51E34E6B" w14:textId="77777777" w:rsidR="009536CC" w:rsidRDefault="009536CC" w:rsidP="009536CC">
      <w:pPr>
        <w:pStyle w:val="PargrafodaLista"/>
        <w:ind w:left="0" w:right="-81"/>
        <w:rPr>
          <w:bCs/>
          <w:szCs w:val="22"/>
        </w:rPr>
      </w:pPr>
    </w:p>
    <w:p w14:paraId="18443AD0" w14:textId="77777777" w:rsidR="009536CC" w:rsidRDefault="009536CC" w:rsidP="009536CC">
      <w:pPr>
        <w:pStyle w:val="PargrafodaLista"/>
        <w:ind w:left="0" w:right="-81"/>
        <w:rPr>
          <w:bCs/>
          <w:szCs w:val="22"/>
        </w:rPr>
      </w:pPr>
    </w:p>
    <w:p w14:paraId="0C90EC2C" w14:textId="77777777" w:rsidR="009536CC" w:rsidRDefault="009536CC" w:rsidP="009536CC">
      <w:pPr>
        <w:pStyle w:val="PargrafodaLista"/>
        <w:ind w:left="0" w:right="-81"/>
        <w:rPr>
          <w:bCs/>
          <w:szCs w:val="22"/>
        </w:rPr>
      </w:pPr>
    </w:p>
    <w:p w14:paraId="6F9A1865" w14:textId="77777777" w:rsidR="0033743F" w:rsidRDefault="0033743F" w:rsidP="009536CC">
      <w:pPr>
        <w:pStyle w:val="PargrafodaLista"/>
        <w:ind w:left="0" w:right="-81"/>
        <w:rPr>
          <w:bCs/>
          <w:szCs w:val="22"/>
        </w:rPr>
      </w:pPr>
    </w:p>
    <w:p w14:paraId="2EC106B6" w14:textId="77777777" w:rsidR="009536CC" w:rsidRPr="00D058AB" w:rsidRDefault="009536CC" w:rsidP="00A6015A">
      <w:pPr>
        <w:pStyle w:val="PargrafodaLista"/>
        <w:numPr>
          <w:ilvl w:val="0"/>
          <w:numId w:val="6"/>
        </w:numPr>
        <w:ind w:right="-81"/>
        <w:rPr>
          <w:bCs/>
          <w:szCs w:val="22"/>
        </w:rPr>
      </w:pPr>
      <w:r>
        <w:rPr>
          <w:szCs w:val="22"/>
        </w:rPr>
        <w:lastRenderedPageBreak/>
        <w:t xml:space="preserve">Unidades consumidoras </w:t>
      </w:r>
      <w:r>
        <w:rPr>
          <w:b/>
          <w:szCs w:val="22"/>
        </w:rPr>
        <w:t>05; 08; 29; 30; 33; 34;</w:t>
      </w:r>
    </w:p>
    <w:p w14:paraId="3E2B4CD5" w14:textId="77777777" w:rsidR="009536CC" w:rsidRDefault="009536CC" w:rsidP="009536CC">
      <w:pPr>
        <w:pStyle w:val="PargrafodaLista"/>
        <w:ind w:left="0" w:right="-81"/>
        <w:rPr>
          <w:b/>
          <w:szCs w:val="22"/>
        </w:rPr>
      </w:pPr>
    </w:p>
    <w:tbl>
      <w:tblPr>
        <w:tblStyle w:val="TabeladeLista2-nfase1"/>
        <w:tblW w:w="7131" w:type="dxa"/>
        <w:jc w:val="center"/>
        <w:tblBorders>
          <w:top w:val="single" w:sz="4" w:space="0" w:color="4472C4" w:themeColor="accent1"/>
          <w:left w:val="single" w:sz="4" w:space="0" w:color="4472C4" w:themeColor="accent1"/>
          <w:bottom w:val="single" w:sz="4" w:space="0" w:color="4472C4" w:themeColor="accent1"/>
          <w:right w:val="single" w:sz="4" w:space="0" w:color="4472C4" w:themeColor="accent1"/>
        </w:tblBorders>
        <w:tblLook w:val="04A0" w:firstRow="1" w:lastRow="0" w:firstColumn="1" w:lastColumn="0" w:noHBand="0" w:noVBand="1"/>
      </w:tblPr>
      <w:tblGrid>
        <w:gridCol w:w="3744"/>
        <w:gridCol w:w="1317"/>
        <w:gridCol w:w="1022"/>
        <w:gridCol w:w="1218"/>
      </w:tblGrid>
      <w:tr w:rsidR="009536CC" w:rsidRPr="009A26A8" w14:paraId="1B0D6EE1" w14:textId="77777777" w:rsidTr="00CE4DE6">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7131" w:type="dxa"/>
            <w:gridSpan w:val="4"/>
            <w:noWrap/>
          </w:tcPr>
          <w:p w14:paraId="1E2F639E" w14:textId="77777777" w:rsidR="009536CC" w:rsidRPr="009A26A8" w:rsidRDefault="009536CC" w:rsidP="007664AA">
            <w:pPr>
              <w:jc w:val="center"/>
              <w:rPr>
                <w:rFonts w:eastAsia="Times New Roman" w:cs="Times New Roman"/>
                <w:b w:val="0"/>
                <w:bCs w:val="0"/>
                <w:color w:val="000000"/>
                <w:sz w:val="20"/>
                <w:szCs w:val="20"/>
                <w:lang w:eastAsia="pt-BR"/>
              </w:rPr>
            </w:pPr>
            <w:r w:rsidRPr="009A26A8">
              <w:rPr>
                <w:rFonts w:eastAsia="Times New Roman" w:cs="Times New Roman"/>
                <w:color w:val="000000"/>
                <w:sz w:val="20"/>
                <w:szCs w:val="20"/>
                <w:lang w:eastAsia="pt-BR"/>
              </w:rPr>
              <w:t>RELAÇÃO DE CARGAS</w:t>
            </w:r>
          </w:p>
        </w:tc>
      </w:tr>
      <w:tr w:rsidR="009A26A8" w:rsidRPr="009A26A8" w14:paraId="22210BA9" w14:textId="77777777" w:rsidTr="00A36619">
        <w:trPr>
          <w:cnfStyle w:val="000000100000" w:firstRow="0" w:lastRow="0" w:firstColumn="0" w:lastColumn="0" w:oddVBand="0" w:evenVBand="0" w:oddHBand="1" w:evenHBand="0" w:firstRowFirstColumn="0" w:firstRowLastColumn="0" w:lastRowFirstColumn="0" w:lastRowLastColumn="0"/>
          <w:trHeight w:val="317"/>
          <w:jc w:val="center"/>
        </w:trPr>
        <w:tc>
          <w:tcPr>
            <w:cnfStyle w:val="001000000000" w:firstRow="0" w:lastRow="0" w:firstColumn="1" w:lastColumn="0" w:oddVBand="0" w:evenVBand="0" w:oddHBand="0" w:evenHBand="0" w:firstRowFirstColumn="0" w:firstRowLastColumn="0" w:lastRowFirstColumn="0" w:lastRowLastColumn="0"/>
            <w:tcW w:w="3744" w:type="dxa"/>
            <w:noWrap/>
            <w:hideMark/>
          </w:tcPr>
          <w:p w14:paraId="6D637657" w14:textId="472176DD" w:rsidR="009A26A8" w:rsidRPr="009A26A8" w:rsidRDefault="009A26A8" w:rsidP="00A36619">
            <w:pPr>
              <w:ind w:firstLine="0"/>
              <w:jc w:val="center"/>
              <w:rPr>
                <w:rFonts w:eastAsia="Times New Roman" w:cs="Times New Roman"/>
                <w:b w:val="0"/>
                <w:bCs w:val="0"/>
                <w:color w:val="000000"/>
                <w:sz w:val="20"/>
                <w:szCs w:val="20"/>
                <w:lang w:eastAsia="pt-BR"/>
              </w:rPr>
            </w:pPr>
            <w:r w:rsidRPr="009A26A8">
              <w:rPr>
                <w:rFonts w:eastAsia="Times New Roman" w:cs="Times New Roman"/>
                <w:color w:val="000000"/>
                <w:sz w:val="20"/>
                <w:szCs w:val="20"/>
                <w:lang w:eastAsia="pt-BR"/>
              </w:rPr>
              <w:t>CIRCUITO</w:t>
            </w:r>
          </w:p>
        </w:tc>
        <w:tc>
          <w:tcPr>
            <w:tcW w:w="1147" w:type="dxa"/>
            <w:noWrap/>
            <w:hideMark/>
          </w:tcPr>
          <w:p w14:paraId="1BBFE82F" w14:textId="2679DEBD" w:rsidR="009A26A8" w:rsidRPr="009A26A8" w:rsidRDefault="009A26A8" w:rsidP="00A36619">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lang w:eastAsia="pt-BR"/>
              </w:rPr>
            </w:pPr>
            <w:r w:rsidRPr="009A26A8">
              <w:rPr>
                <w:rFonts w:eastAsia="Times New Roman" w:cs="Times New Roman"/>
                <w:b/>
                <w:bCs/>
                <w:color w:val="000000"/>
                <w:sz w:val="20"/>
                <w:szCs w:val="20"/>
                <w:lang w:eastAsia="pt-BR"/>
              </w:rPr>
              <w:t>TENSÃO(V)</w:t>
            </w:r>
          </w:p>
        </w:tc>
        <w:tc>
          <w:tcPr>
            <w:tcW w:w="1022" w:type="dxa"/>
            <w:noWrap/>
            <w:hideMark/>
          </w:tcPr>
          <w:p w14:paraId="2C3B213A" w14:textId="61AEBE29" w:rsidR="009A26A8" w:rsidRPr="009A26A8" w:rsidRDefault="009A26A8" w:rsidP="00A36619">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lang w:eastAsia="pt-BR"/>
              </w:rPr>
            </w:pPr>
            <w:r w:rsidRPr="009A26A8">
              <w:rPr>
                <w:rFonts w:eastAsia="Times New Roman" w:cs="Times New Roman"/>
                <w:b/>
                <w:bCs/>
                <w:color w:val="000000"/>
                <w:sz w:val="20"/>
                <w:szCs w:val="20"/>
                <w:lang w:eastAsia="pt-BR"/>
              </w:rPr>
              <w:t>C(W)</w:t>
            </w:r>
          </w:p>
        </w:tc>
        <w:tc>
          <w:tcPr>
            <w:tcW w:w="1218" w:type="dxa"/>
            <w:noWrap/>
            <w:hideMark/>
          </w:tcPr>
          <w:p w14:paraId="737672DA" w14:textId="3A396697" w:rsidR="009A26A8" w:rsidRPr="009A26A8" w:rsidRDefault="009A26A8" w:rsidP="00A36619">
            <w:pPr>
              <w:ind w:hanging="69"/>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lang w:eastAsia="pt-BR"/>
              </w:rPr>
            </w:pPr>
            <w:r w:rsidRPr="009A26A8">
              <w:rPr>
                <w:rFonts w:eastAsia="Times New Roman" w:cs="Times New Roman"/>
                <w:b/>
                <w:bCs/>
                <w:color w:val="000000"/>
                <w:sz w:val="20"/>
                <w:szCs w:val="20"/>
                <w:lang w:eastAsia="pt-BR"/>
              </w:rPr>
              <w:t>C(VA)</w:t>
            </w:r>
          </w:p>
        </w:tc>
      </w:tr>
      <w:tr w:rsidR="009A26A8" w:rsidRPr="009A26A8" w14:paraId="1DDD7D5A" w14:textId="77777777" w:rsidTr="00CE4DE6">
        <w:trPr>
          <w:trHeight w:val="315"/>
          <w:jc w:val="center"/>
        </w:trPr>
        <w:tc>
          <w:tcPr>
            <w:cnfStyle w:val="001000000000" w:firstRow="0" w:lastRow="0" w:firstColumn="1" w:lastColumn="0" w:oddVBand="0" w:evenVBand="0" w:oddHBand="0" w:evenHBand="0" w:firstRowFirstColumn="0" w:firstRowLastColumn="0" w:lastRowFirstColumn="0" w:lastRowLastColumn="0"/>
            <w:tcW w:w="3744" w:type="dxa"/>
            <w:noWrap/>
            <w:hideMark/>
          </w:tcPr>
          <w:p w14:paraId="104BAE09" w14:textId="77777777" w:rsidR="009536CC" w:rsidRPr="009A26A8" w:rsidRDefault="009536CC" w:rsidP="009A26A8">
            <w:pPr>
              <w:ind w:firstLine="0"/>
              <w:jc w:val="center"/>
              <w:rPr>
                <w:rFonts w:eastAsia="Times New Roman" w:cs="Times New Roman"/>
                <w:b w:val="0"/>
                <w:bCs w:val="0"/>
                <w:color w:val="000000"/>
                <w:sz w:val="20"/>
                <w:szCs w:val="20"/>
                <w:lang w:eastAsia="pt-BR"/>
              </w:rPr>
            </w:pPr>
            <w:r w:rsidRPr="009A26A8">
              <w:rPr>
                <w:rFonts w:eastAsia="Times New Roman" w:cs="Times New Roman"/>
                <w:color w:val="000000"/>
                <w:sz w:val="20"/>
                <w:szCs w:val="20"/>
                <w:lang w:eastAsia="pt-BR"/>
              </w:rPr>
              <w:t>ILUMINAÇÃO</w:t>
            </w:r>
          </w:p>
        </w:tc>
        <w:tc>
          <w:tcPr>
            <w:tcW w:w="1147" w:type="dxa"/>
            <w:noWrap/>
            <w:hideMark/>
          </w:tcPr>
          <w:p w14:paraId="426058ED" w14:textId="77777777" w:rsidR="009536CC" w:rsidRPr="009A26A8" w:rsidRDefault="009536CC" w:rsidP="009A26A8">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9A26A8">
              <w:rPr>
                <w:rFonts w:eastAsia="Times New Roman" w:cs="Times New Roman"/>
                <w:color w:val="000000"/>
                <w:sz w:val="20"/>
                <w:szCs w:val="20"/>
                <w:lang w:eastAsia="pt-BR"/>
              </w:rPr>
              <w:t>127</w:t>
            </w:r>
          </w:p>
        </w:tc>
        <w:tc>
          <w:tcPr>
            <w:tcW w:w="1022" w:type="dxa"/>
            <w:noWrap/>
            <w:hideMark/>
          </w:tcPr>
          <w:p w14:paraId="054044C8" w14:textId="77777777" w:rsidR="009536CC" w:rsidRPr="009A26A8" w:rsidRDefault="009536CC" w:rsidP="009A26A8">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9A26A8">
              <w:rPr>
                <w:rFonts w:eastAsia="Times New Roman" w:cs="Times New Roman"/>
                <w:color w:val="000000"/>
                <w:sz w:val="20"/>
                <w:szCs w:val="20"/>
                <w:lang w:eastAsia="pt-BR"/>
              </w:rPr>
              <w:t>240</w:t>
            </w:r>
          </w:p>
        </w:tc>
        <w:tc>
          <w:tcPr>
            <w:tcW w:w="1218" w:type="dxa"/>
            <w:noWrap/>
            <w:hideMark/>
          </w:tcPr>
          <w:p w14:paraId="0D9B677A" w14:textId="77777777" w:rsidR="009536CC" w:rsidRPr="009A26A8" w:rsidRDefault="009536CC" w:rsidP="009A26A8">
            <w:pPr>
              <w:ind w:hanging="69"/>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9A26A8">
              <w:rPr>
                <w:rFonts w:eastAsia="Times New Roman" w:cs="Times New Roman"/>
                <w:color w:val="000000"/>
                <w:sz w:val="20"/>
                <w:szCs w:val="20"/>
                <w:lang w:eastAsia="pt-BR"/>
              </w:rPr>
              <w:t>261</w:t>
            </w:r>
          </w:p>
        </w:tc>
      </w:tr>
      <w:tr w:rsidR="009536CC" w:rsidRPr="009A26A8" w14:paraId="65B69AB3" w14:textId="77777777" w:rsidTr="00CE4DE6">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744" w:type="dxa"/>
            <w:noWrap/>
            <w:hideMark/>
          </w:tcPr>
          <w:p w14:paraId="551EAADA" w14:textId="77777777" w:rsidR="009536CC" w:rsidRPr="009A26A8" w:rsidRDefault="009536CC" w:rsidP="009A26A8">
            <w:pPr>
              <w:ind w:firstLine="0"/>
              <w:jc w:val="center"/>
              <w:rPr>
                <w:rFonts w:eastAsia="Times New Roman" w:cs="Times New Roman"/>
                <w:b w:val="0"/>
                <w:bCs w:val="0"/>
                <w:color w:val="000000"/>
                <w:sz w:val="20"/>
                <w:szCs w:val="20"/>
                <w:lang w:eastAsia="pt-BR"/>
              </w:rPr>
            </w:pPr>
            <w:r w:rsidRPr="009A26A8">
              <w:rPr>
                <w:rFonts w:eastAsia="Times New Roman" w:cs="Times New Roman"/>
                <w:color w:val="000000"/>
                <w:sz w:val="20"/>
                <w:szCs w:val="20"/>
                <w:lang w:eastAsia="pt-BR"/>
              </w:rPr>
              <w:t>FORÇA - TUG</w:t>
            </w:r>
          </w:p>
        </w:tc>
        <w:tc>
          <w:tcPr>
            <w:tcW w:w="1147" w:type="dxa"/>
            <w:noWrap/>
            <w:hideMark/>
          </w:tcPr>
          <w:p w14:paraId="148D6023" w14:textId="77777777" w:rsidR="009536CC" w:rsidRPr="009A26A8" w:rsidRDefault="009536CC" w:rsidP="009A26A8">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9A26A8">
              <w:rPr>
                <w:rFonts w:eastAsia="Times New Roman" w:cs="Times New Roman"/>
                <w:color w:val="000000"/>
                <w:sz w:val="20"/>
                <w:szCs w:val="20"/>
                <w:lang w:eastAsia="pt-BR"/>
              </w:rPr>
              <w:t>127</w:t>
            </w:r>
          </w:p>
        </w:tc>
        <w:tc>
          <w:tcPr>
            <w:tcW w:w="1022" w:type="dxa"/>
            <w:noWrap/>
            <w:hideMark/>
          </w:tcPr>
          <w:p w14:paraId="0EADEA9F" w14:textId="77777777" w:rsidR="009536CC" w:rsidRPr="009A26A8" w:rsidRDefault="009536CC" w:rsidP="009A26A8">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9A26A8">
              <w:rPr>
                <w:rFonts w:eastAsia="Times New Roman" w:cs="Times New Roman"/>
                <w:color w:val="000000"/>
                <w:sz w:val="20"/>
                <w:szCs w:val="20"/>
                <w:lang w:eastAsia="pt-BR"/>
              </w:rPr>
              <w:t>300</w:t>
            </w:r>
          </w:p>
        </w:tc>
        <w:tc>
          <w:tcPr>
            <w:tcW w:w="1218" w:type="dxa"/>
            <w:noWrap/>
            <w:hideMark/>
          </w:tcPr>
          <w:p w14:paraId="410E8950" w14:textId="77777777" w:rsidR="009536CC" w:rsidRPr="009A26A8" w:rsidRDefault="009536CC" w:rsidP="009A26A8">
            <w:pPr>
              <w:ind w:hanging="69"/>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9A26A8">
              <w:rPr>
                <w:rFonts w:eastAsia="Times New Roman" w:cs="Times New Roman"/>
                <w:color w:val="000000"/>
                <w:sz w:val="20"/>
                <w:szCs w:val="20"/>
                <w:lang w:eastAsia="pt-BR"/>
              </w:rPr>
              <w:t>326</w:t>
            </w:r>
          </w:p>
        </w:tc>
      </w:tr>
      <w:tr w:rsidR="009A26A8" w:rsidRPr="009A26A8" w14:paraId="3985BF5C" w14:textId="77777777" w:rsidTr="00CE4DE6">
        <w:trPr>
          <w:trHeight w:val="315"/>
          <w:jc w:val="center"/>
        </w:trPr>
        <w:tc>
          <w:tcPr>
            <w:cnfStyle w:val="001000000000" w:firstRow="0" w:lastRow="0" w:firstColumn="1" w:lastColumn="0" w:oddVBand="0" w:evenVBand="0" w:oddHBand="0" w:evenHBand="0" w:firstRowFirstColumn="0" w:firstRowLastColumn="0" w:lastRowFirstColumn="0" w:lastRowLastColumn="0"/>
            <w:tcW w:w="3744" w:type="dxa"/>
            <w:noWrap/>
            <w:hideMark/>
          </w:tcPr>
          <w:p w14:paraId="2959C0A9" w14:textId="77777777" w:rsidR="009536CC" w:rsidRPr="009A26A8" w:rsidRDefault="009536CC" w:rsidP="009A26A8">
            <w:pPr>
              <w:ind w:firstLine="0"/>
              <w:jc w:val="center"/>
              <w:rPr>
                <w:rFonts w:eastAsia="Times New Roman" w:cs="Times New Roman"/>
                <w:b w:val="0"/>
                <w:bCs w:val="0"/>
                <w:color w:val="000000"/>
                <w:sz w:val="20"/>
                <w:szCs w:val="20"/>
                <w:lang w:eastAsia="pt-BR"/>
              </w:rPr>
            </w:pPr>
            <w:r w:rsidRPr="009A26A8">
              <w:rPr>
                <w:rFonts w:eastAsia="Times New Roman" w:cs="Times New Roman"/>
                <w:color w:val="000000"/>
                <w:sz w:val="20"/>
                <w:szCs w:val="20"/>
                <w:lang w:eastAsia="pt-BR"/>
              </w:rPr>
              <w:t>FORÇA - TUE</w:t>
            </w:r>
          </w:p>
        </w:tc>
        <w:tc>
          <w:tcPr>
            <w:tcW w:w="1147" w:type="dxa"/>
            <w:noWrap/>
            <w:hideMark/>
          </w:tcPr>
          <w:p w14:paraId="7340E1FE" w14:textId="77777777" w:rsidR="009536CC" w:rsidRPr="009A26A8" w:rsidRDefault="009536CC" w:rsidP="009A26A8">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9A26A8">
              <w:rPr>
                <w:rFonts w:eastAsia="Times New Roman" w:cs="Times New Roman"/>
                <w:color w:val="000000"/>
                <w:sz w:val="20"/>
                <w:szCs w:val="20"/>
                <w:lang w:eastAsia="pt-BR"/>
              </w:rPr>
              <w:t>220</w:t>
            </w:r>
          </w:p>
        </w:tc>
        <w:tc>
          <w:tcPr>
            <w:tcW w:w="1022" w:type="dxa"/>
            <w:noWrap/>
            <w:hideMark/>
          </w:tcPr>
          <w:p w14:paraId="1B2ABBDF" w14:textId="77777777" w:rsidR="009536CC" w:rsidRPr="009A26A8" w:rsidRDefault="009536CC" w:rsidP="009A26A8">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9A26A8">
              <w:rPr>
                <w:rFonts w:eastAsia="Times New Roman" w:cs="Times New Roman"/>
                <w:color w:val="000000"/>
                <w:sz w:val="20"/>
                <w:szCs w:val="20"/>
                <w:lang w:eastAsia="pt-BR"/>
              </w:rPr>
              <w:t>2.500</w:t>
            </w:r>
          </w:p>
        </w:tc>
        <w:tc>
          <w:tcPr>
            <w:tcW w:w="1218" w:type="dxa"/>
            <w:noWrap/>
            <w:hideMark/>
          </w:tcPr>
          <w:p w14:paraId="51761162" w14:textId="77777777" w:rsidR="009536CC" w:rsidRPr="009A26A8" w:rsidRDefault="009536CC" w:rsidP="009A26A8">
            <w:pPr>
              <w:ind w:hanging="69"/>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9A26A8">
              <w:rPr>
                <w:rFonts w:eastAsia="Times New Roman" w:cs="Times New Roman"/>
                <w:color w:val="000000"/>
                <w:sz w:val="20"/>
                <w:szCs w:val="20"/>
                <w:lang w:eastAsia="pt-BR"/>
              </w:rPr>
              <w:t>2.717</w:t>
            </w:r>
          </w:p>
        </w:tc>
      </w:tr>
      <w:tr w:rsidR="009536CC" w:rsidRPr="009A26A8" w14:paraId="2977F17C" w14:textId="77777777" w:rsidTr="00CE4DE6">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744" w:type="dxa"/>
            <w:noWrap/>
            <w:hideMark/>
          </w:tcPr>
          <w:p w14:paraId="5B0AEF55" w14:textId="77777777" w:rsidR="009536CC" w:rsidRPr="009A26A8" w:rsidRDefault="009536CC" w:rsidP="009A26A8">
            <w:pPr>
              <w:ind w:firstLine="0"/>
              <w:jc w:val="center"/>
              <w:rPr>
                <w:rFonts w:eastAsia="Times New Roman" w:cs="Times New Roman"/>
                <w:b w:val="0"/>
                <w:bCs w:val="0"/>
                <w:color w:val="000000"/>
                <w:sz w:val="20"/>
                <w:szCs w:val="20"/>
                <w:lang w:eastAsia="pt-BR"/>
              </w:rPr>
            </w:pPr>
            <w:r w:rsidRPr="009A26A8">
              <w:rPr>
                <w:rFonts w:eastAsia="Times New Roman" w:cs="Times New Roman"/>
                <w:color w:val="000000"/>
                <w:sz w:val="20"/>
                <w:szCs w:val="20"/>
                <w:lang w:eastAsia="pt-BR"/>
              </w:rPr>
              <w:t>FORÇA - TUE</w:t>
            </w:r>
          </w:p>
        </w:tc>
        <w:tc>
          <w:tcPr>
            <w:tcW w:w="1147" w:type="dxa"/>
            <w:noWrap/>
            <w:hideMark/>
          </w:tcPr>
          <w:p w14:paraId="4D8C7196" w14:textId="77777777" w:rsidR="009536CC" w:rsidRPr="009A26A8" w:rsidRDefault="009536CC" w:rsidP="009A26A8">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9A26A8">
              <w:rPr>
                <w:rFonts w:eastAsia="Times New Roman" w:cs="Times New Roman"/>
                <w:color w:val="000000"/>
                <w:sz w:val="20"/>
                <w:szCs w:val="20"/>
                <w:lang w:eastAsia="pt-BR"/>
              </w:rPr>
              <w:t>220</w:t>
            </w:r>
          </w:p>
        </w:tc>
        <w:tc>
          <w:tcPr>
            <w:tcW w:w="1022" w:type="dxa"/>
            <w:noWrap/>
            <w:hideMark/>
          </w:tcPr>
          <w:p w14:paraId="1FEE5BF0" w14:textId="77777777" w:rsidR="009536CC" w:rsidRPr="009A26A8" w:rsidRDefault="009536CC" w:rsidP="009A26A8">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9A26A8">
              <w:rPr>
                <w:rFonts w:eastAsia="Times New Roman" w:cs="Times New Roman"/>
                <w:color w:val="000000"/>
                <w:sz w:val="20"/>
                <w:szCs w:val="20"/>
                <w:lang w:eastAsia="pt-BR"/>
              </w:rPr>
              <w:t>2.500</w:t>
            </w:r>
          </w:p>
        </w:tc>
        <w:tc>
          <w:tcPr>
            <w:tcW w:w="1218" w:type="dxa"/>
            <w:noWrap/>
            <w:hideMark/>
          </w:tcPr>
          <w:p w14:paraId="1649D4DD" w14:textId="77777777" w:rsidR="009536CC" w:rsidRPr="009A26A8" w:rsidRDefault="009536CC" w:rsidP="009A26A8">
            <w:pPr>
              <w:ind w:hanging="69"/>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9A26A8">
              <w:rPr>
                <w:rFonts w:eastAsia="Times New Roman" w:cs="Times New Roman"/>
                <w:color w:val="000000"/>
                <w:sz w:val="20"/>
                <w:szCs w:val="20"/>
                <w:lang w:eastAsia="pt-BR"/>
              </w:rPr>
              <w:t>2.717</w:t>
            </w:r>
          </w:p>
        </w:tc>
      </w:tr>
      <w:tr w:rsidR="009A26A8" w:rsidRPr="009A26A8" w14:paraId="21E52BCF" w14:textId="77777777" w:rsidTr="00CE4DE6">
        <w:trPr>
          <w:trHeight w:val="315"/>
          <w:jc w:val="center"/>
        </w:trPr>
        <w:tc>
          <w:tcPr>
            <w:cnfStyle w:val="001000000000" w:firstRow="0" w:lastRow="0" w:firstColumn="1" w:lastColumn="0" w:oddVBand="0" w:evenVBand="0" w:oddHBand="0" w:evenHBand="0" w:firstRowFirstColumn="0" w:firstRowLastColumn="0" w:lastRowFirstColumn="0" w:lastRowLastColumn="0"/>
            <w:tcW w:w="3744" w:type="dxa"/>
            <w:noWrap/>
            <w:hideMark/>
          </w:tcPr>
          <w:p w14:paraId="7977FBA8" w14:textId="77777777" w:rsidR="009536CC" w:rsidRPr="009A26A8" w:rsidRDefault="009536CC" w:rsidP="009A26A8">
            <w:pPr>
              <w:ind w:firstLine="0"/>
              <w:jc w:val="center"/>
              <w:rPr>
                <w:rFonts w:eastAsia="Times New Roman" w:cs="Times New Roman"/>
                <w:b w:val="0"/>
                <w:bCs w:val="0"/>
                <w:color w:val="000000"/>
                <w:sz w:val="20"/>
                <w:szCs w:val="20"/>
                <w:lang w:eastAsia="pt-BR"/>
              </w:rPr>
            </w:pPr>
            <w:r w:rsidRPr="009A26A8">
              <w:rPr>
                <w:rFonts w:eastAsia="Times New Roman" w:cs="Times New Roman"/>
                <w:color w:val="000000"/>
                <w:sz w:val="20"/>
                <w:szCs w:val="20"/>
                <w:lang w:eastAsia="pt-BR"/>
              </w:rPr>
              <w:t>FORÇA - TUE - AR CONDICIONADO</w:t>
            </w:r>
          </w:p>
        </w:tc>
        <w:tc>
          <w:tcPr>
            <w:tcW w:w="1147" w:type="dxa"/>
            <w:noWrap/>
            <w:hideMark/>
          </w:tcPr>
          <w:p w14:paraId="0AFE6587" w14:textId="77777777" w:rsidR="009536CC" w:rsidRPr="009A26A8" w:rsidRDefault="009536CC" w:rsidP="009A26A8">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9A26A8">
              <w:rPr>
                <w:rFonts w:eastAsia="Times New Roman" w:cs="Times New Roman"/>
                <w:color w:val="000000"/>
                <w:sz w:val="20"/>
                <w:szCs w:val="20"/>
                <w:lang w:eastAsia="pt-BR"/>
              </w:rPr>
              <w:t>127</w:t>
            </w:r>
          </w:p>
        </w:tc>
        <w:tc>
          <w:tcPr>
            <w:tcW w:w="1022" w:type="dxa"/>
            <w:noWrap/>
            <w:hideMark/>
          </w:tcPr>
          <w:p w14:paraId="5C89AB81" w14:textId="77777777" w:rsidR="009536CC" w:rsidRPr="009A26A8" w:rsidRDefault="009536CC" w:rsidP="009A26A8">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9A26A8">
              <w:rPr>
                <w:rFonts w:eastAsia="Times New Roman" w:cs="Times New Roman"/>
                <w:color w:val="000000"/>
                <w:sz w:val="20"/>
                <w:szCs w:val="20"/>
                <w:lang w:eastAsia="pt-BR"/>
              </w:rPr>
              <w:t>2.700</w:t>
            </w:r>
          </w:p>
        </w:tc>
        <w:tc>
          <w:tcPr>
            <w:tcW w:w="1218" w:type="dxa"/>
            <w:noWrap/>
            <w:hideMark/>
          </w:tcPr>
          <w:p w14:paraId="28856E4C" w14:textId="77777777" w:rsidR="009536CC" w:rsidRPr="009A26A8" w:rsidRDefault="009536CC" w:rsidP="009A26A8">
            <w:pPr>
              <w:ind w:hanging="69"/>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9A26A8">
              <w:rPr>
                <w:rFonts w:eastAsia="Times New Roman" w:cs="Times New Roman"/>
                <w:color w:val="000000"/>
                <w:sz w:val="20"/>
                <w:szCs w:val="20"/>
                <w:lang w:eastAsia="pt-BR"/>
              </w:rPr>
              <w:t>2.935</w:t>
            </w:r>
          </w:p>
        </w:tc>
      </w:tr>
      <w:tr w:rsidR="009536CC" w:rsidRPr="009A26A8" w14:paraId="5106CBE7" w14:textId="77777777" w:rsidTr="00CE4DE6">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3744" w:type="dxa"/>
            <w:vMerge w:val="restart"/>
            <w:noWrap/>
            <w:hideMark/>
          </w:tcPr>
          <w:p w14:paraId="6FCE61A3" w14:textId="77777777" w:rsidR="009536CC" w:rsidRPr="009A26A8" w:rsidRDefault="009536CC" w:rsidP="007664AA">
            <w:pPr>
              <w:jc w:val="center"/>
              <w:rPr>
                <w:rFonts w:eastAsia="Times New Roman" w:cs="Times New Roman"/>
                <w:b w:val="0"/>
                <w:bCs w:val="0"/>
                <w:color w:val="000000"/>
                <w:sz w:val="20"/>
                <w:szCs w:val="20"/>
                <w:lang w:eastAsia="pt-BR"/>
              </w:rPr>
            </w:pPr>
            <w:r w:rsidRPr="009A26A8">
              <w:rPr>
                <w:rFonts w:eastAsia="Times New Roman" w:cs="Times New Roman"/>
                <w:color w:val="000000"/>
                <w:sz w:val="20"/>
                <w:szCs w:val="20"/>
                <w:lang w:eastAsia="pt-BR"/>
              </w:rPr>
              <w:t> </w:t>
            </w:r>
          </w:p>
        </w:tc>
        <w:tc>
          <w:tcPr>
            <w:tcW w:w="1147" w:type="dxa"/>
            <w:noWrap/>
            <w:hideMark/>
          </w:tcPr>
          <w:p w14:paraId="5B84A851" w14:textId="50E71F97" w:rsidR="009536CC" w:rsidRPr="00A36619" w:rsidRDefault="009536CC" w:rsidP="00A36619">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sz w:val="20"/>
                <w:szCs w:val="20"/>
                <w:lang w:eastAsia="pt-BR"/>
              </w:rPr>
            </w:pPr>
            <w:r w:rsidRPr="00A36619">
              <w:rPr>
                <w:rFonts w:eastAsia="Times New Roman" w:cs="Times New Roman"/>
                <w:b/>
                <w:color w:val="000000"/>
                <w:sz w:val="20"/>
                <w:szCs w:val="20"/>
                <w:lang w:eastAsia="pt-BR"/>
              </w:rPr>
              <w:t>C(kW)</w:t>
            </w:r>
          </w:p>
        </w:tc>
        <w:tc>
          <w:tcPr>
            <w:tcW w:w="1022" w:type="dxa"/>
            <w:noWrap/>
            <w:hideMark/>
          </w:tcPr>
          <w:p w14:paraId="0B3A203E" w14:textId="16AB9E5D" w:rsidR="009536CC" w:rsidRPr="00A36619" w:rsidRDefault="009536CC" w:rsidP="00A36619">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sz w:val="20"/>
                <w:szCs w:val="20"/>
                <w:lang w:eastAsia="pt-BR"/>
              </w:rPr>
            </w:pPr>
            <w:r w:rsidRPr="00A36619">
              <w:rPr>
                <w:rFonts w:eastAsia="Times New Roman" w:cs="Times New Roman"/>
                <w:b/>
                <w:color w:val="000000"/>
                <w:sz w:val="20"/>
                <w:szCs w:val="20"/>
                <w:lang w:eastAsia="pt-BR"/>
              </w:rPr>
              <w:t>C(kVA)</w:t>
            </w:r>
          </w:p>
        </w:tc>
        <w:tc>
          <w:tcPr>
            <w:tcW w:w="1218" w:type="dxa"/>
            <w:noWrap/>
            <w:hideMark/>
          </w:tcPr>
          <w:p w14:paraId="4FF3A4D1" w14:textId="77777777" w:rsidR="009536CC" w:rsidRPr="009A26A8" w:rsidRDefault="009536CC" w:rsidP="007664AA">
            <w:pPr>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9A26A8">
              <w:rPr>
                <w:rFonts w:eastAsia="Times New Roman" w:cs="Times New Roman"/>
                <w:color w:val="000000"/>
                <w:sz w:val="20"/>
                <w:szCs w:val="20"/>
                <w:lang w:eastAsia="pt-BR"/>
              </w:rPr>
              <w:t> </w:t>
            </w:r>
          </w:p>
        </w:tc>
      </w:tr>
      <w:tr w:rsidR="009A26A8" w:rsidRPr="009A26A8" w14:paraId="415DC44D" w14:textId="77777777" w:rsidTr="00CE4DE6">
        <w:trPr>
          <w:trHeight w:val="315"/>
          <w:jc w:val="center"/>
        </w:trPr>
        <w:tc>
          <w:tcPr>
            <w:cnfStyle w:val="001000000000" w:firstRow="0" w:lastRow="0" w:firstColumn="1" w:lastColumn="0" w:oddVBand="0" w:evenVBand="0" w:oddHBand="0" w:evenHBand="0" w:firstRowFirstColumn="0" w:firstRowLastColumn="0" w:lastRowFirstColumn="0" w:lastRowLastColumn="0"/>
            <w:tcW w:w="3744" w:type="dxa"/>
            <w:vMerge/>
            <w:hideMark/>
          </w:tcPr>
          <w:p w14:paraId="0CC93EED" w14:textId="77777777" w:rsidR="009536CC" w:rsidRPr="009A26A8" w:rsidRDefault="009536CC" w:rsidP="007664AA">
            <w:pPr>
              <w:rPr>
                <w:rFonts w:eastAsia="Times New Roman" w:cs="Times New Roman"/>
                <w:b w:val="0"/>
                <w:bCs w:val="0"/>
                <w:color w:val="000000"/>
                <w:sz w:val="20"/>
                <w:szCs w:val="20"/>
                <w:lang w:eastAsia="pt-BR"/>
              </w:rPr>
            </w:pPr>
          </w:p>
        </w:tc>
        <w:tc>
          <w:tcPr>
            <w:tcW w:w="1147" w:type="dxa"/>
            <w:noWrap/>
            <w:hideMark/>
          </w:tcPr>
          <w:p w14:paraId="1F7FD40E" w14:textId="77777777" w:rsidR="009536CC" w:rsidRPr="00A36619" w:rsidRDefault="009536CC" w:rsidP="009A26A8">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color w:val="000000"/>
                <w:sz w:val="20"/>
                <w:szCs w:val="20"/>
                <w:lang w:eastAsia="pt-BR"/>
              </w:rPr>
            </w:pPr>
            <w:r w:rsidRPr="00A36619">
              <w:rPr>
                <w:rFonts w:eastAsia="Times New Roman" w:cs="Times New Roman"/>
                <w:b/>
                <w:color w:val="000000"/>
                <w:sz w:val="20"/>
                <w:szCs w:val="20"/>
                <w:lang w:eastAsia="pt-BR"/>
              </w:rPr>
              <w:t>8.240</w:t>
            </w:r>
          </w:p>
        </w:tc>
        <w:tc>
          <w:tcPr>
            <w:tcW w:w="1022" w:type="dxa"/>
            <w:noWrap/>
            <w:hideMark/>
          </w:tcPr>
          <w:p w14:paraId="05F6DB48" w14:textId="77777777" w:rsidR="009536CC" w:rsidRPr="00A36619" w:rsidRDefault="009536CC" w:rsidP="009A26A8">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color w:val="000000"/>
                <w:sz w:val="20"/>
                <w:szCs w:val="20"/>
                <w:lang w:eastAsia="pt-BR"/>
              </w:rPr>
            </w:pPr>
            <w:r w:rsidRPr="00A36619">
              <w:rPr>
                <w:rFonts w:eastAsia="Times New Roman" w:cs="Times New Roman"/>
                <w:b/>
                <w:color w:val="000000"/>
                <w:sz w:val="20"/>
                <w:szCs w:val="20"/>
                <w:lang w:eastAsia="pt-BR"/>
              </w:rPr>
              <w:t>8.957</w:t>
            </w:r>
          </w:p>
        </w:tc>
        <w:tc>
          <w:tcPr>
            <w:tcW w:w="1218" w:type="dxa"/>
            <w:noWrap/>
            <w:hideMark/>
          </w:tcPr>
          <w:p w14:paraId="6A47037D" w14:textId="77777777" w:rsidR="009536CC" w:rsidRPr="009A26A8" w:rsidRDefault="009536CC" w:rsidP="007664AA">
            <w:pPr>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9A26A8">
              <w:rPr>
                <w:rFonts w:eastAsia="Times New Roman" w:cs="Times New Roman"/>
                <w:color w:val="000000"/>
                <w:sz w:val="20"/>
                <w:szCs w:val="20"/>
                <w:lang w:eastAsia="pt-BR"/>
              </w:rPr>
              <w:t> </w:t>
            </w:r>
          </w:p>
        </w:tc>
      </w:tr>
    </w:tbl>
    <w:p w14:paraId="5A96D207" w14:textId="77777777" w:rsidR="009536CC" w:rsidRPr="00A36619" w:rsidRDefault="009536CC" w:rsidP="00A36619">
      <w:pPr>
        <w:ind w:right="-81" w:firstLine="0"/>
        <w:rPr>
          <w:bCs/>
          <w:szCs w:val="22"/>
        </w:rPr>
      </w:pPr>
    </w:p>
    <w:p w14:paraId="670429F0" w14:textId="77777777" w:rsidR="009536CC" w:rsidRPr="00FB070A" w:rsidRDefault="009536CC" w:rsidP="00FB070A">
      <w:pPr>
        <w:pStyle w:val="PargrafodaLista"/>
        <w:numPr>
          <w:ilvl w:val="0"/>
          <w:numId w:val="10"/>
        </w:numPr>
        <w:rPr>
          <w:bCs/>
        </w:rPr>
      </w:pPr>
      <w:r>
        <w:t xml:space="preserve">Unidades consumidoras </w:t>
      </w:r>
      <w:r w:rsidRPr="00BE7A29">
        <w:rPr>
          <w:b/>
        </w:rPr>
        <w:t>06; 07; 31; 32; 35; 36;</w:t>
      </w:r>
    </w:p>
    <w:p w14:paraId="25C9BC66" w14:textId="77777777" w:rsidR="009536CC" w:rsidRPr="00EC053E" w:rsidRDefault="009536CC" w:rsidP="009536CC">
      <w:pPr>
        <w:pStyle w:val="PargrafodaLista"/>
        <w:ind w:left="0" w:right="-81"/>
        <w:rPr>
          <w:bCs/>
          <w:szCs w:val="22"/>
        </w:rPr>
      </w:pPr>
    </w:p>
    <w:tbl>
      <w:tblPr>
        <w:tblStyle w:val="TabeladeLista2-nfase1"/>
        <w:tblW w:w="7070" w:type="dxa"/>
        <w:jc w:val="center"/>
        <w:tblBorders>
          <w:top w:val="single" w:sz="4" w:space="0" w:color="4472C4" w:themeColor="accent1"/>
          <w:left w:val="single" w:sz="4" w:space="0" w:color="4472C4" w:themeColor="accent1"/>
          <w:bottom w:val="single" w:sz="4" w:space="0" w:color="4472C4" w:themeColor="accent1"/>
          <w:right w:val="single" w:sz="4" w:space="0" w:color="4472C4" w:themeColor="accent1"/>
        </w:tblBorders>
        <w:tblLook w:val="04A0" w:firstRow="1" w:lastRow="0" w:firstColumn="1" w:lastColumn="0" w:noHBand="0" w:noVBand="1"/>
      </w:tblPr>
      <w:tblGrid>
        <w:gridCol w:w="3744"/>
        <w:gridCol w:w="1345"/>
        <w:gridCol w:w="1048"/>
        <w:gridCol w:w="933"/>
      </w:tblGrid>
      <w:tr w:rsidR="009536CC" w:rsidRPr="00FB070A" w14:paraId="7C31CC13" w14:textId="77777777" w:rsidTr="00C011A3">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7070" w:type="dxa"/>
            <w:gridSpan w:val="4"/>
            <w:noWrap/>
          </w:tcPr>
          <w:p w14:paraId="474D5139" w14:textId="77777777" w:rsidR="009536CC" w:rsidRPr="00FB070A" w:rsidRDefault="009536CC" w:rsidP="007664AA">
            <w:pPr>
              <w:jc w:val="center"/>
              <w:rPr>
                <w:rFonts w:eastAsia="Times New Roman" w:cs="Times New Roman"/>
                <w:b w:val="0"/>
                <w:bCs w:val="0"/>
                <w:color w:val="000000"/>
                <w:sz w:val="20"/>
                <w:szCs w:val="20"/>
                <w:lang w:eastAsia="pt-BR"/>
              </w:rPr>
            </w:pPr>
            <w:r w:rsidRPr="00FB070A">
              <w:rPr>
                <w:rFonts w:eastAsia="Times New Roman" w:cs="Times New Roman"/>
                <w:color w:val="000000"/>
                <w:sz w:val="20"/>
                <w:szCs w:val="20"/>
                <w:lang w:eastAsia="pt-BR"/>
              </w:rPr>
              <w:t>RELAÇÃO DE CARGAS</w:t>
            </w:r>
          </w:p>
        </w:tc>
      </w:tr>
      <w:tr w:rsidR="00CE4DE6" w:rsidRPr="00FB070A" w14:paraId="44A8FFA6" w14:textId="77777777" w:rsidTr="00A36619">
        <w:trPr>
          <w:cnfStyle w:val="000000100000" w:firstRow="0" w:lastRow="0" w:firstColumn="0" w:lastColumn="0" w:oddVBand="0" w:evenVBand="0" w:oddHBand="1" w:evenHBand="0" w:firstRowFirstColumn="0" w:firstRowLastColumn="0" w:lastRowFirstColumn="0" w:lastRowLastColumn="0"/>
          <w:trHeight w:val="317"/>
          <w:jc w:val="center"/>
        </w:trPr>
        <w:tc>
          <w:tcPr>
            <w:cnfStyle w:val="001000000000" w:firstRow="0" w:lastRow="0" w:firstColumn="1" w:lastColumn="0" w:oddVBand="0" w:evenVBand="0" w:oddHBand="0" w:evenHBand="0" w:firstRowFirstColumn="0" w:firstRowLastColumn="0" w:lastRowFirstColumn="0" w:lastRowLastColumn="0"/>
            <w:tcW w:w="3744" w:type="dxa"/>
            <w:noWrap/>
            <w:hideMark/>
          </w:tcPr>
          <w:p w14:paraId="1D6EE2F9" w14:textId="4C595CDE" w:rsidR="00CE4DE6" w:rsidRPr="00FB070A" w:rsidRDefault="00CE4DE6" w:rsidP="00A36619">
            <w:pPr>
              <w:ind w:firstLine="0"/>
              <w:jc w:val="center"/>
              <w:rPr>
                <w:rFonts w:eastAsia="Times New Roman" w:cs="Times New Roman"/>
                <w:b w:val="0"/>
                <w:bCs w:val="0"/>
                <w:color w:val="000000"/>
                <w:sz w:val="20"/>
                <w:szCs w:val="20"/>
                <w:lang w:eastAsia="pt-BR"/>
              </w:rPr>
            </w:pPr>
            <w:r w:rsidRPr="00FB070A">
              <w:rPr>
                <w:rFonts w:eastAsia="Times New Roman" w:cs="Times New Roman"/>
                <w:color w:val="000000"/>
                <w:sz w:val="20"/>
                <w:szCs w:val="20"/>
                <w:lang w:eastAsia="pt-BR"/>
              </w:rPr>
              <w:t>CIRCUITO</w:t>
            </w:r>
          </w:p>
        </w:tc>
        <w:tc>
          <w:tcPr>
            <w:tcW w:w="1345" w:type="dxa"/>
            <w:noWrap/>
            <w:hideMark/>
          </w:tcPr>
          <w:p w14:paraId="42063DDA" w14:textId="626BD8A7" w:rsidR="00CE4DE6" w:rsidRPr="00FB070A" w:rsidRDefault="00CE4DE6" w:rsidP="00A36619">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lang w:eastAsia="pt-BR"/>
              </w:rPr>
            </w:pPr>
            <w:r w:rsidRPr="00FB070A">
              <w:rPr>
                <w:rFonts w:eastAsia="Times New Roman" w:cs="Times New Roman"/>
                <w:b/>
                <w:bCs/>
                <w:color w:val="000000"/>
                <w:sz w:val="20"/>
                <w:szCs w:val="20"/>
                <w:lang w:eastAsia="pt-BR"/>
              </w:rPr>
              <w:t>TENSÃO(V)</w:t>
            </w:r>
          </w:p>
        </w:tc>
        <w:tc>
          <w:tcPr>
            <w:tcW w:w="1048" w:type="dxa"/>
            <w:noWrap/>
            <w:hideMark/>
          </w:tcPr>
          <w:p w14:paraId="047FB468" w14:textId="266C4C33" w:rsidR="00CE4DE6" w:rsidRPr="00FB070A" w:rsidRDefault="00CE4DE6" w:rsidP="00A36619">
            <w:pPr>
              <w:ind w:firstLine="4"/>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lang w:eastAsia="pt-BR"/>
              </w:rPr>
            </w:pPr>
            <w:r w:rsidRPr="00FB070A">
              <w:rPr>
                <w:rFonts w:eastAsia="Times New Roman" w:cs="Times New Roman"/>
                <w:b/>
                <w:bCs/>
                <w:color w:val="000000"/>
                <w:sz w:val="20"/>
                <w:szCs w:val="20"/>
                <w:lang w:eastAsia="pt-BR"/>
              </w:rPr>
              <w:t>C(W)</w:t>
            </w:r>
          </w:p>
        </w:tc>
        <w:tc>
          <w:tcPr>
            <w:tcW w:w="933" w:type="dxa"/>
            <w:noWrap/>
            <w:hideMark/>
          </w:tcPr>
          <w:p w14:paraId="3238B5F3" w14:textId="23B40610" w:rsidR="00CE4DE6" w:rsidRPr="00FB070A" w:rsidRDefault="00CE4DE6" w:rsidP="00A36619">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lang w:eastAsia="pt-BR"/>
              </w:rPr>
            </w:pPr>
            <w:r w:rsidRPr="00FB070A">
              <w:rPr>
                <w:rFonts w:eastAsia="Times New Roman" w:cs="Times New Roman"/>
                <w:b/>
                <w:bCs/>
                <w:color w:val="000000"/>
                <w:sz w:val="20"/>
                <w:szCs w:val="20"/>
                <w:lang w:eastAsia="pt-BR"/>
              </w:rPr>
              <w:t>C (VA)</w:t>
            </w:r>
          </w:p>
        </w:tc>
      </w:tr>
      <w:tr w:rsidR="009536CC" w:rsidRPr="00FB070A" w14:paraId="5E4ABB06" w14:textId="77777777" w:rsidTr="00C011A3">
        <w:trPr>
          <w:trHeight w:val="315"/>
          <w:jc w:val="center"/>
        </w:trPr>
        <w:tc>
          <w:tcPr>
            <w:cnfStyle w:val="001000000000" w:firstRow="0" w:lastRow="0" w:firstColumn="1" w:lastColumn="0" w:oddVBand="0" w:evenVBand="0" w:oddHBand="0" w:evenHBand="0" w:firstRowFirstColumn="0" w:firstRowLastColumn="0" w:lastRowFirstColumn="0" w:lastRowLastColumn="0"/>
            <w:tcW w:w="3744" w:type="dxa"/>
            <w:noWrap/>
            <w:hideMark/>
          </w:tcPr>
          <w:p w14:paraId="1A6E86CB" w14:textId="77777777" w:rsidR="009536CC" w:rsidRPr="00FB070A" w:rsidRDefault="009536CC" w:rsidP="006E5398">
            <w:pPr>
              <w:ind w:firstLine="0"/>
              <w:jc w:val="center"/>
              <w:rPr>
                <w:rFonts w:eastAsia="Times New Roman" w:cs="Times New Roman"/>
                <w:b w:val="0"/>
                <w:bCs w:val="0"/>
                <w:color w:val="000000"/>
                <w:sz w:val="20"/>
                <w:szCs w:val="20"/>
                <w:lang w:eastAsia="pt-BR"/>
              </w:rPr>
            </w:pPr>
            <w:r w:rsidRPr="00FB070A">
              <w:rPr>
                <w:rFonts w:eastAsia="Times New Roman" w:cs="Times New Roman"/>
                <w:color w:val="000000"/>
                <w:sz w:val="20"/>
                <w:szCs w:val="20"/>
                <w:lang w:eastAsia="pt-BR"/>
              </w:rPr>
              <w:t>ILUMINAÇÃO</w:t>
            </w:r>
          </w:p>
        </w:tc>
        <w:tc>
          <w:tcPr>
            <w:tcW w:w="1345" w:type="dxa"/>
            <w:noWrap/>
            <w:hideMark/>
          </w:tcPr>
          <w:p w14:paraId="1D35DBB0" w14:textId="77777777" w:rsidR="009536CC" w:rsidRPr="00FB070A" w:rsidRDefault="009536CC" w:rsidP="006E5398">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B070A">
              <w:rPr>
                <w:rFonts w:eastAsia="Times New Roman" w:cs="Times New Roman"/>
                <w:color w:val="000000"/>
                <w:sz w:val="20"/>
                <w:szCs w:val="20"/>
                <w:lang w:eastAsia="pt-BR"/>
              </w:rPr>
              <w:t>127</w:t>
            </w:r>
          </w:p>
        </w:tc>
        <w:tc>
          <w:tcPr>
            <w:tcW w:w="1048" w:type="dxa"/>
            <w:noWrap/>
            <w:hideMark/>
          </w:tcPr>
          <w:p w14:paraId="3639A7EC" w14:textId="77777777" w:rsidR="009536CC" w:rsidRPr="00FB070A" w:rsidRDefault="009536CC" w:rsidP="006E5398">
            <w:pPr>
              <w:ind w:firstLine="4"/>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B070A">
              <w:rPr>
                <w:rFonts w:eastAsia="Times New Roman" w:cs="Times New Roman"/>
                <w:color w:val="000000"/>
                <w:sz w:val="20"/>
                <w:szCs w:val="20"/>
                <w:lang w:eastAsia="pt-BR"/>
              </w:rPr>
              <w:t>320</w:t>
            </w:r>
          </w:p>
        </w:tc>
        <w:tc>
          <w:tcPr>
            <w:tcW w:w="933" w:type="dxa"/>
            <w:noWrap/>
            <w:hideMark/>
          </w:tcPr>
          <w:p w14:paraId="5CEBD4AC" w14:textId="77777777" w:rsidR="009536CC" w:rsidRPr="00FB070A" w:rsidRDefault="009536CC" w:rsidP="006E5398">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B070A">
              <w:rPr>
                <w:rFonts w:eastAsia="Times New Roman" w:cs="Times New Roman"/>
                <w:color w:val="000000"/>
                <w:sz w:val="20"/>
                <w:szCs w:val="20"/>
                <w:lang w:eastAsia="pt-BR"/>
              </w:rPr>
              <w:t>348</w:t>
            </w:r>
          </w:p>
        </w:tc>
      </w:tr>
      <w:tr w:rsidR="009536CC" w:rsidRPr="00FB070A" w14:paraId="6D963A7E" w14:textId="77777777" w:rsidTr="00C011A3">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744" w:type="dxa"/>
            <w:noWrap/>
            <w:hideMark/>
          </w:tcPr>
          <w:p w14:paraId="73F5CEA3" w14:textId="77777777" w:rsidR="009536CC" w:rsidRPr="00FB070A" w:rsidRDefault="009536CC" w:rsidP="006E5398">
            <w:pPr>
              <w:ind w:firstLine="0"/>
              <w:jc w:val="center"/>
              <w:rPr>
                <w:rFonts w:eastAsia="Times New Roman" w:cs="Times New Roman"/>
                <w:b w:val="0"/>
                <w:bCs w:val="0"/>
                <w:color w:val="000000"/>
                <w:sz w:val="20"/>
                <w:szCs w:val="20"/>
                <w:lang w:eastAsia="pt-BR"/>
              </w:rPr>
            </w:pPr>
            <w:r w:rsidRPr="00FB070A">
              <w:rPr>
                <w:rFonts w:eastAsia="Times New Roman" w:cs="Times New Roman"/>
                <w:color w:val="000000"/>
                <w:sz w:val="20"/>
                <w:szCs w:val="20"/>
                <w:lang w:eastAsia="pt-BR"/>
              </w:rPr>
              <w:t>FORÇA - TUG</w:t>
            </w:r>
          </w:p>
        </w:tc>
        <w:tc>
          <w:tcPr>
            <w:tcW w:w="1345" w:type="dxa"/>
            <w:noWrap/>
            <w:hideMark/>
          </w:tcPr>
          <w:p w14:paraId="38052DEA" w14:textId="77777777" w:rsidR="009536CC" w:rsidRPr="00FB070A" w:rsidRDefault="009536CC" w:rsidP="006E5398">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B070A">
              <w:rPr>
                <w:rFonts w:eastAsia="Times New Roman" w:cs="Times New Roman"/>
                <w:color w:val="000000"/>
                <w:sz w:val="20"/>
                <w:szCs w:val="20"/>
                <w:lang w:eastAsia="pt-BR"/>
              </w:rPr>
              <w:t>127</w:t>
            </w:r>
          </w:p>
        </w:tc>
        <w:tc>
          <w:tcPr>
            <w:tcW w:w="1048" w:type="dxa"/>
            <w:noWrap/>
            <w:hideMark/>
          </w:tcPr>
          <w:p w14:paraId="39BF36A9" w14:textId="77777777" w:rsidR="009536CC" w:rsidRPr="00FB070A" w:rsidRDefault="009536CC" w:rsidP="006E5398">
            <w:pPr>
              <w:ind w:firstLine="4"/>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B070A">
              <w:rPr>
                <w:rFonts w:eastAsia="Times New Roman" w:cs="Times New Roman"/>
                <w:color w:val="000000"/>
                <w:sz w:val="20"/>
                <w:szCs w:val="20"/>
                <w:lang w:eastAsia="pt-BR"/>
              </w:rPr>
              <w:t>400</w:t>
            </w:r>
          </w:p>
        </w:tc>
        <w:tc>
          <w:tcPr>
            <w:tcW w:w="933" w:type="dxa"/>
            <w:noWrap/>
            <w:hideMark/>
          </w:tcPr>
          <w:p w14:paraId="77A0C443" w14:textId="77777777" w:rsidR="009536CC" w:rsidRPr="00FB070A" w:rsidRDefault="009536CC" w:rsidP="006E5398">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B070A">
              <w:rPr>
                <w:rFonts w:eastAsia="Times New Roman" w:cs="Times New Roman"/>
                <w:color w:val="000000"/>
                <w:sz w:val="20"/>
                <w:szCs w:val="20"/>
                <w:lang w:eastAsia="pt-BR"/>
              </w:rPr>
              <w:t>435</w:t>
            </w:r>
          </w:p>
        </w:tc>
      </w:tr>
      <w:tr w:rsidR="009536CC" w:rsidRPr="00FB070A" w14:paraId="3936FA50" w14:textId="77777777" w:rsidTr="00C011A3">
        <w:trPr>
          <w:trHeight w:val="315"/>
          <w:jc w:val="center"/>
        </w:trPr>
        <w:tc>
          <w:tcPr>
            <w:cnfStyle w:val="001000000000" w:firstRow="0" w:lastRow="0" w:firstColumn="1" w:lastColumn="0" w:oddVBand="0" w:evenVBand="0" w:oddHBand="0" w:evenHBand="0" w:firstRowFirstColumn="0" w:firstRowLastColumn="0" w:lastRowFirstColumn="0" w:lastRowLastColumn="0"/>
            <w:tcW w:w="3744" w:type="dxa"/>
            <w:noWrap/>
            <w:hideMark/>
          </w:tcPr>
          <w:p w14:paraId="374EF33A" w14:textId="77777777" w:rsidR="009536CC" w:rsidRPr="00FB070A" w:rsidRDefault="009536CC" w:rsidP="006E5398">
            <w:pPr>
              <w:ind w:firstLine="0"/>
              <w:jc w:val="center"/>
              <w:rPr>
                <w:rFonts w:eastAsia="Times New Roman" w:cs="Times New Roman"/>
                <w:b w:val="0"/>
                <w:bCs w:val="0"/>
                <w:color w:val="000000"/>
                <w:sz w:val="20"/>
                <w:szCs w:val="20"/>
                <w:lang w:eastAsia="pt-BR"/>
              </w:rPr>
            </w:pPr>
            <w:r w:rsidRPr="00FB070A">
              <w:rPr>
                <w:rFonts w:eastAsia="Times New Roman" w:cs="Times New Roman"/>
                <w:color w:val="000000"/>
                <w:sz w:val="20"/>
                <w:szCs w:val="20"/>
                <w:lang w:eastAsia="pt-BR"/>
              </w:rPr>
              <w:t>FORÇA - TUE</w:t>
            </w:r>
          </w:p>
        </w:tc>
        <w:tc>
          <w:tcPr>
            <w:tcW w:w="1345" w:type="dxa"/>
            <w:noWrap/>
            <w:hideMark/>
          </w:tcPr>
          <w:p w14:paraId="6AD5D0DC" w14:textId="77777777" w:rsidR="009536CC" w:rsidRPr="00FB070A" w:rsidRDefault="009536CC" w:rsidP="006E5398">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B070A">
              <w:rPr>
                <w:rFonts w:eastAsia="Times New Roman" w:cs="Times New Roman"/>
                <w:color w:val="000000"/>
                <w:sz w:val="20"/>
                <w:szCs w:val="20"/>
                <w:lang w:eastAsia="pt-BR"/>
              </w:rPr>
              <w:t>220</w:t>
            </w:r>
          </w:p>
        </w:tc>
        <w:tc>
          <w:tcPr>
            <w:tcW w:w="1048" w:type="dxa"/>
            <w:noWrap/>
            <w:hideMark/>
          </w:tcPr>
          <w:p w14:paraId="27BA6B21" w14:textId="77777777" w:rsidR="009536CC" w:rsidRPr="00FB070A" w:rsidRDefault="009536CC" w:rsidP="006E5398">
            <w:pPr>
              <w:ind w:firstLine="4"/>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B070A">
              <w:rPr>
                <w:rFonts w:eastAsia="Times New Roman" w:cs="Times New Roman"/>
                <w:color w:val="000000"/>
                <w:sz w:val="20"/>
                <w:szCs w:val="20"/>
                <w:lang w:eastAsia="pt-BR"/>
              </w:rPr>
              <w:t>2.500</w:t>
            </w:r>
          </w:p>
        </w:tc>
        <w:tc>
          <w:tcPr>
            <w:tcW w:w="933" w:type="dxa"/>
            <w:noWrap/>
            <w:hideMark/>
          </w:tcPr>
          <w:p w14:paraId="35AC9759" w14:textId="77777777" w:rsidR="009536CC" w:rsidRPr="00FB070A" w:rsidRDefault="009536CC" w:rsidP="006E5398">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B070A">
              <w:rPr>
                <w:rFonts w:eastAsia="Times New Roman" w:cs="Times New Roman"/>
                <w:color w:val="000000"/>
                <w:sz w:val="20"/>
                <w:szCs w:val="20"/>
                <w:lang w:eastAsia="pt-BR"/>
              </w:rPr>
              <w:t>2.717</w:t>
            </w:r>
          </w:p>
        </w:tc>
      </w:tr>
      <w:tr w:rsidR="009536CC" w:rsidRPr="00FB070A" w14:paraId="638CCECA" w14:textId="77777777" w:rsidTr="00C011A3">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744" w:type="dxa"/>
            <w:noWrap/>
            <w:hideMark/>
          </w:tcPr>
          <w:p w14:paraId="0D2DA5C2" w14:textId="77777777" w:rsidR="009536CC" w:rsidRPr="00FB070A" w:rsidRDefault="009536CC" w:rsidP="006E5398">
            <w:pPr>
              <w:ind w:firstLine="0"/>
              <w:jc w:val="center"/>
              <w:rPr>
                <w:rFonts w:eastAsia="Times New Roman" w:cs="Times New Roman"/>
                <w:b w:val="0"/>
                <w:bCs w:val="0"/>
                <w:color w:val="000000"/>
                <w:sz w:val="20"/>
                <w:szCs w:val="20"/>
                <w:lang w:eastAsia="pt-BR"/>
              </w:rPr>
            </w:pPr>
            <w:r w:rsidRPr="00FB070A">
              <w:rPr>
                <w:rFonts w:eastAsia="Times New Roman" w:cs="Times New Roman"/>
                <w:color w:val="000000"/>
                <w:sz w:val="20"/>
                <w:szCs w:val="20"/>
                <w:lang w:eastAsia="pt-BR"/>
              </w:rPr>
              <w:t>FORÇA - TUE</w:t>
            </w:r>
          </w:p>
        </w:tc>
        <w:tc>
          <w:tcPr>
            <w:tcW w:w="1345" w:type="dxa"/>
            <w:noWrap/>
            <w:hideMark/>
          </w:tcPr>
          <w:p w14:paraId="2B3CBD06" w14:textId="77777777" w:rsidR="009536CC" w:rsidRPr="00FB070A" w:rsidRDefault="009536CC" w:rsidP="006E5398">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B070A">
              <w:rPr>
                <w:rFonts w:eastAsia="Times New Roman" w:cs="Times New Roman"/>
                <w:color w:val="000000"/>
                <w:sz w:val="20"/>
                <w:szCs w:val="20"/>
                <w:lang w:eastAsia="pt-BR"/>
              </w:rPr>
              <w:t>220</w:t>
            </w:r>
          </w:p>
        </w:tc>
        <w:tc>
          <w:tcPr>
            <w:tcW w:w="1048" w:type="dxa"/>
            <w:noWrap/>
            <w:hideMark/>
          </w:tcPr>
          <w:p w14:paraId="542C55D6" w14:textId="77777777" w:rsidR="009536CC" w:rsidRPr="00FB070A" w:rsidRDefault="009536CC" w:rsidP="006E5398">
            <w:pPr>
              <w:ind w:firstLine="4"/>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B070A">
              <w:rPr>
                <w:rFonts w:eastAsia="Times New Roman" w:cs="Times New Roman"/>
                <w:color w:val="000000"/>
                <w:sz w:val="20"/>
                <w:szCs w:val="20"/>
                <w:lang w:eastAsia="pt-BR"/>
              </w:rPr>
              <w:t>2.500</w:t>
            </w:r>
          </w:p>
        </w:tc>
        <w:tc>
          <w:tcPr>
            <w:tcW w:w="933" w:type="dxa"/>
            <w:noWrap/>
            <w:hideMark/>
          </w:tcPr>
          <w:p w14:paraId="43E5D799" w14:textId="77777777" w:rsidR="009536CC" w:rsidRPr="00FB070A" w:rsidRDefault="009536CC" w:rsidP="006E5398">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B070A">
              <w:rPr>
                <w:rFonts w:eastAsia="Times New Roman" w:cs="Times New Roman"/>
                <w:color w:val="000000"/>
                <w:sz w:val="20"/>
                <w:szCs w:val="20"/>
                <w:lang w:eastAsia="pt-BR"/>
              </w:rPr>
              <w:t>2.717</w:t>
            </w:r>
          </w:p>
        </w:tc>
      </w:tr>
      <w:tr w:rsidR="009536CC" w:rsidRPr="00FB070A" w14:paraId="35D06981" w14:textId="77777777" w:rsidTr="00C011A3">
        <w:trPr>
          <w:trHeight w:val="315"/>
          <w:jc w:val="center"/>
        </w:trPr>
        <w:tc>
          <w:tcPr>
            <w:cnfStyle w:val="001000000000" w:firstRow="0" w:lastRow="0" w:firstColumn="1" w:lastColumn="0" w:oddVBand="0" w:evenVBand="0" w:oddHBand="0" w:evenHBand="0" w:firstRowFirstColumn="0" w:firstRowLastColumn="0" w:lastRowFirstColumn="0" w:lastRowLastColumn="0"/>
            <w:tcW w:w="3744" w:type="dxa"/>
            <w:noWrap/>
            <w:hideMark/>
          </w:tcPr>
          <w:p w14:paraId="2BE5FCCB" w14:textId="77777777" w:rsidR="009536CC" w:rsidRPr="00FB070A" w:rsidRDefault="009536CC" w:rsidP="006E5398">
            <w:pPr>
              <w:ind w:firstLine="0"/>
              <w:jc w:val="center"/>
              <w:rPr>
                <w:rFonts w:eastAsia="Times New Roman" w:cs="Times New Roman"/>
                <w:b w:val="0"/>
                <w:bCs w:val="0"/>
                <w:color w:val="000000"/>
                <w:sz w:val="20"/>
                <w:szCs w:val="20"/>
                <w:lang w:eastAsia="pt-BR"/>
              </w:rPr>
            </w:pPr>
            <w:r w:rsidRPr="00FB070A">
              <w:rPr>
                <w:rFonts w:eastAsia="Times New Roman" w:cs="Times New Roman"/>
                <w:color w:val="000000"/>
                <w:sz w:val="20"/>
                <w:szCs w:val="20"/>
                <w:lang w:eastAsia="pt-BR"/>
              </w:rPr>
              <w:t>FORÇA - TUE - AR CONDICIONADO</w:t>
            </w:r>
          </w:p>
        </w:tc>
        <w:tc>
          <w:tcPr>
            <w:tcW w:w="1345" w:type="dxa"/>
            <w:noWrap/>
            <w:hideMark/>
          </w:tcPr>
          <w:p w14:paraId="311FB051" w14:textId="77777777" w:rsidR="009536CC" w:rsidRPr="00FB070A" w:rsidRDefault="009536CC" w:rsidP="006E5398">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B070A">
              <w:rPr>
                <w:rFonts w:eastAsia="Times New Roman" w:cs="Times New Roman"/>
                <w:color w:val="000000"/>
                <w:sz w:val="20"/>
                <w:szCs w:val="20"/>
                <w:lang w:eastAsia="pt-BR"/>
              </w:rPr>
              <w:t>127</w:t>
            </w:r>
          </w:p>
        </w:tc>
        <w:tc>
          <w:tcPr>
            <w:tcW w:w="1048" w:type="dxa"/>
            <w:noWrap/>
            <w:hideMark/>
          </w:tcPr>
          <w:p w14:paraId="27BBF296" w14:textId="77777777" w:rsidR="009536CC" w:rsidRPr="00FB070A" w:rsidRDefault="009536CC" w:rsidP="006E5398">
            <w:pPr>
              <w:ind w:firstLine="4"/>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B070A">
              <w:rPr>
                <w:rFonts w:eastAsia="Times New Roman" w:cs="Times New Roman"/>
                <w:color w:val="000000"/>
                <w:sz w:val="20"/>
                <w:szCs w:val="20"/>
                <w:lang w:eastAsia="pt-BR"/>
              </w:rPr>
              <w:t>2.700</w:t>
            </w:r>
          </w:p>
        </w:tc>
        <w:tc>
          <w:tcPr>
            <w:tcW w:w="933" w:type="dxa"/>
            <w:noWrap/>
            <w:hideMark/>
          </w:tcPr>
          <w:p w14:paraId="70563231" w14:textId="77777777" w:rsidR="009536CC" w:rsidRPr="00FB070A" w:rsidRDefault="009536CC" w:rsidP="006E5398">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B070A">
              <w:rPr>
                <w:rFonts w:eastAsia="Times New Roman" w:cs="Times New Roman"/>
                <w:color w:val="000000"/>
                <w:sz w:val="20"/>
                <w:szCs w:val="20"/>
                <w:lang w:eastAsia="pt-BR"/>
              </w:rPr>
              <w:t>2.935</w:t>
            </w:r>
          </w:p>
        </w:tc>
      </w:tr>
      <w:tr w:rsidR="009536CC" w:rsidRPr="00FB070A" w14:paraId="71EB9586" w14:textId="77777777" w:rsidTr="00C011A3">
        <w:trPr>
          <w:cnfStyle w:val="000000100000" w:firstRow="0" w:lastRow="0" w:firstColumn="0" w:lastColumn="0" w:oddVBand="0" w:evenVBand="0" w:oddHBand="1" w:evenHBand="0" w:firstRowFirstColumn="0" w:firstRowLastColumn="0" w:lastRowFirstColumn="0" w:lastRowLastColumn="0"/>
          <w:trHeight w:val="330"/>
          <w:jc w:val="center"/>
        </w:trPr>
        <w:tc>
          <w:tcPr>
            <w:cnfStyle w:val="001000000000" w:firstRow="0" w:lastRow="0" w:firstColumn="1" w:lastColumn="0" w:oddVBand="0" w:evenVBand="0" w:oddHBand="0" w:evenHBand="0" w:firstRowFirstColumn="0" w:firstRowLastColumn="0" w:lastRowFirstColumn="0" w:lastRowLastColumn="0"/>
            <w:tcW w:w="3744" w:type="dxa"/>
            <w:vMerge w:val="restart"/>
            <w:noWrap/>
            <w:hideMark/>
          </w:tcPr>
          <w:p w14:paraId="176C3C54" w14:textId="77777777" w:rsidR="009536CC" w:rsidRPr="00FB070A" w:rsidRDefault="009536CC" w:rsidP="007664AA">
            <w:pPr>
              <w:jc w:val="center"/>
              <w:rPr>
                <w:rFonts w:eastAsia="Times New Roman" w:cs="Times New Roman"/>
                <w:b w:val="0"/>
                <w:bCs w:val="0"/>
                <w:color w:val="000000"/>
                <w:sz w:val="20"/>
                <w:szCs w:val="20"/>
                <w:lang w:eastAsia="pt-BR"/>
              </w:rPr>
            </w:pPr>
            <w:r w:rsidRPr="00FB070A">
              <w:rPr>
                <w:rFonts w:eastAsia="Times New Roman" w:cs="Times New Roman"/>
                <w:color w:val="000000"/>
                <w:sz w:val="20"/>
                <w:szCs w:val="20"/>
                <w:lang w:eastAsia="pt-BR"/>
              </w:rPr>
              <w:t> </w:t>
            </w:r>
          </w:p>
        </w:tc>
        <w:tc>
          <w:tcPr>
            <w:tcW w:w="1345" w:type="dxa"/>
            <w:noWrap/>
            <w:hideMark/>
          </w:tcPr>
          <w:p w14:paraId="2E531A6A" w14:textId="4DB3BA79" w:rsidR="009536CC" w:rsidRPr="00FB070A" w:rsidRDefault="009536CC" w:rsidP="00A36619">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sz w:val="20"/>
                <w:szCs w:val="20"/>
                <w:lang w:eastAsia="pt-BR"/>
              </w:rPr>
            </w:pPr>
            <w:r w:rsidRPr="00FB070A">
              <w:rPr>
                <w:rFonts w:eastAsia="Times New Roman" w:cs="Times New Roman"/>
                <w:b/>
                <w:color w:val="000000"/>
                <w:sz w:val="20"/>
                <w:szCs w:val="20"/>
                <w:lang w:eastAsia="pt-BR"/>
              </w:rPr>
              <w:t>C(kW)</w:t>
            </w:r>
          </w:p>
        </w:tc>
        <w:tc>
          <w:tcPr>
            <w:tcW w:w="1048" w:type="dxa"/>
            <w:noWrap/>
            <w:hideMark/>
          </w:tcPr>
          <w:p w14:paraId="45291B51" w14:textId="06FB1E56" w:rsidR="009536CC" w:rsidRPr="00FB070A" w:rsidRDefault="009536CC" w:rsidP="00A36619">
            <w:pPr>
              <w:ind w:firstLine="4"/>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sz w:val="20"/>
                <w:szCs w:val="20"/>
                <w:lang w:eastAsia="pt-BR"/>
              </w:rPr>
            </w:pPr>
            <w:r w:rsidRPr="00FB070A">
              <w:rPr>
                <w:rFonts w:eastAsia="Times New Roman" w:cs="Times New Roman"/>
                <w:b/>
                <w:color w:val="000000"/>
                <w:sz w:val="20"/>
                <w:szCs w:val="20"/>
                <w:lang w:eastAsia="pt-BR"/>
              </w:rPr>
              <w:t>C(kVA)</w:t>
            </w:r>
          </w:p>
        </w:tc>
        <w:tc>
          <w:tcPr>
            <w:tcW w:w="933" w:type="dxa"/>
            <w:noWrap/>
            <w:hideMark/>
          </w:tcPr>
          <w:p w14:paraId="5509BEDA" w14:textId="77777777" w:rsidR="009536CC" w:rsidRPr="00FB070A" w:rsidRDefault="009536CC" w:rsidP="006E5398">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FB070A">
              <w:rPr>
                <w:rFonts w:eastAsia="Times New Roman" w:cs="Times New Roman"/>
                <w:color w:val="000000"/>
                <w:sz w:val="20"/>
                <w:szCs w:val="20"/>
                <w:lang w:eastAsia="pt-BR"/>
              </w:rPr>
              <w:t> </w:t>
            </w:r>
          </w:p>
        </w:tc>
      </w:tr>
      <w:tr w:rsidR="009536CC" w:rsidRPr="00FB070A" w14:paraId="246FE989" w14:textId="77777777" w:rsidTr="00C011A3">
        <w:trPr>
          <w:trHeight w:val="315"/>
          <w:jc w:val="center"/>
        </w:trPr>
        <w:tc>
          <w:tcPr>
            <w:cnfStyle w:val="001000000000" w:firstRow="0" w:lastRow="0" w:firstColumn="1" w:lastColumn="0" w:oddVBand="0" w:evenVBand="0" w:oddHBand="0" w:evenHBand="0" w:firstRowFirstColumn="0" w:firstRowLastColumn="0" w:lastRowFirstColumn="0" w:lastRowLastColumn="0"/>
            <w:tcW w:w="3744" w:type="dxa"/>
            <w:vMerge/>
            <w:hideMark/>
          </w:tcPr>
          <w:p w14:paraId="75D417D5" w14:textId="77777777" w:rsidR="009536CC" w:rsidRPr="00FB070A" w:rsidRDefault="009536CC" w:rsidP="007664AA">
            <w:pPr>
              <w:rPr>
                <w:rFonts w:eastAsia="Times New Roman" w:cs="Times New Roman"/>
                <w:b w:val="0"/>
                <w:bCs w:val="0"/>
                <w:color w:val="000000"/>
                <w:sz w:val="20"/>
                <w:szCs w:val="20"/>
                <w:lang w:eastAsia="pt-BR"/>
              </w:rPr>
            </w:pPr>
          </w:p>
        </w:tc>
        <w:tc>
          <w:tcPr>
            <w:tcW w:w="1345" w:type="dxa"/>
            <w:noWrap/>
            <w:hideMark/>
          </w:tcPr>
          <w:p w14:paraId="64A344C8" w14:textId="77777777" w:rsidR="009536CC" w:rsidRPr="00FB070A" w:rsidRDefault="009536CC" w:rsidP="006E5398">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color w:val="000000"/>
                <w:sz w:val="20"/>
                <w:szCs w:val="20"/>
                <w:lang w:eastAsia="pt-BR"/>
              </w:rPr>
            </w:pPr>
            <w:r w:rsidRPr="00FB070A">
              <w:rPr>
                <w:rFonts w:eastAsia="Times New Roman" w:cs="Times New Roman"/>
                <w:b/>
                <w:color w:val="000000"/>
                <w:sz w:val="20"/>
                <w:szCs w:val="20"/>
                <w:lang w:eastAsia="pt-BR"/>
              </w:rPr>
              <w:t>8.420</w:t>
            </w:r>
          </w:p>
        </w:tc>
        <w:tc>
          <w:tcPr>
            <w:tcW w:w="1048" w:type="dxa"/>
            <w:noWrap/>
            <w:hideMark/>
          </w:tcPr>
          <w:p w14:paraId="669296FA" w14:textId="77777777" w:rsidR="009536CC" w:rsidRPr="00FB070A" w:rsidRDefault="009536CC" w:rsidP="006E5398">
            <w:pPr>
              <w:ind w:firstLine="4"/>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color w:val="000000"/>
                <w:sz w:val="20"/>
                <w:szCs w:val="20"/>
                <w:lang w:eastAsia="pt-BR"/>
              </w:rPr>
            </w:pPr>
            <w:r w:rsidRPr="00FB070A">
              <w:rPr>
                <w:rFonts w:eastAsia="Times New Roman" w:cs="Times New Roman"/>
                <w:b/>
                <w:color w:val="000000"/>
                <w:sz w:val="20"/>
                <w:szCs w:val="20"/>
                <w:lang w:eastAsia="pt-BR"/>
              </w:rPr>
              <w:t>9.152</w:t>
            </w:r>
          </w:p>
        </w:tc>
        <w:tc>
          <w:tcPr>
            <w:tcW w:w="933" w:type="dxa"/>
            <w:noWrap/>
            <w:hideMark/>
          </w:tcPr>
          <w:p w14:paraId="20B6EB5C" w14:textId="77777777" w:rsidR="009536CC" w:rsidRPr="00FB070A" w:rsidRDefault="009536CC" w:rsidP="006E5398">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FB070A">
              <w:rPr>
                <w:rFonts w:eastAsia="Times New Roman" w:cs="Times New Roman"/>
                <w:color w:val="000000"/>
                <w:sz w:val="20"/>
                <w:szCs w:val="20"/>
                <w:lang w:eastAsia="pt-BR"/>
              </w:rPr>
              <w:t> </w:t>
            </w:r>
          </w:p>
        </w:tc>
      </w:tr>
    </w:tbl>
    <w:p w14:paraId="5CFAFA46" w14:textId="77777777" w:rsidR="00CE4DE6" w:rsidRPr="00FB070A" w:rsidRDefault="00CE4DE6" w:rsidP="00FB070A">
      <w:pPr>
        <w:ind w:right="-81" w:firstLine="0"/>
        <w:rPr>
          <w:bCs/>
          <w:szCs w:val="22"/>
        </w:rPr>
      </w:pPr>
    </w:p>
    <w:p w14:paraId="59E67ECD" w14:textId="77777777" w:rsidR="009536CC" w:rsidRPr="00957B29" w:rsidRDefault="009536CC" w:rsidP="00957B29">
      <w:pPr>
        <w:pStyle w:val="PargrafodaLista"/>
        <w:numPr>
          <w:ilvl w:val="0"/>
          <w:numId w:val="10"/>
        </w:numPr>
        <w:rPr>
          <w:bCs/>
        </w:rPr>
      </w:pPr>
      <w:r>
        <w:t xml:space="preserve">Unidades consumidoras </w:t>
      </w:r>
      <w:r w:rsidRPr="00957B29">
        <w:rPr>
          <w:b/>
        </w:rPr>
        <w:t>13 à 28;</w:t>
      </w:r>
    </w:p>
    <w:p w14:paraId="7A9B5E4D" w14:textId="77777777" w:rsidR="009536CC" w:rsidRPr="00D058AB" w:rsidRDefault="009536CC" w:rsidP="009536CC">
      <w:pPr>
        <w:pStyle w:val="PargrafodaLista"/>
        <w:ind w:left="0" w:right="-81"/>
        <w:rPr>
          <w:bCs/>
          <w:szCs w:val="22"/>
        </w:rPr>
      </w:pPr>
    </w:p>
    <w:tbl>
      <w:tblPr>
        <w:tblStyle w:val="TabeladeLista2-nfase1"/>
        <w:tblW w:w="4976" w:type="dxa"/>
        <w:jc w:val="center"/>
        <w:tblBorders>
          <w:top w:val="single" w:sz="4" w:space="0" w:color="4472C4" w:themeColor="accent1"/>
          <w:left w:val="single" w:sz="4" w:space="0" w:color="4472C4" w:themeColor="accent1"/>
          <w:bottom w:val="single" w:sz="4" w:space="0" w:color="4472C4" w:themeColor="accent1"/>
          <w:right w:val="single" w:sz="4" w:space="0" w:color="4472C4" w:themeColor="accent1"/>
        </w:tblBorders>
        <w:tblLook w:val="04A0" w:firstRow="1" w:lastRow="0" w:firstColumn="1" w:lastColumn="0" w:noHBand="0" w:noVBand="1"/>
      </w:tblPr>
      <w:tblGrid>
        <w:gridCol w:w="1672"/>
        <w:gridCol w:w="1345"/>
        <w:gridCol w:w="1026"/>
        <w:gridCol w:w="933"/>
      </w:tblGrid>
      <w:tr w:rsidR="009536CC" w:rsidRPr="00957B29" w14:paraId="33B10B17" w14:textId="77777777" w:rsidTr="00C011A3">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76" w:type="dxa"/>
            <w:gridSpan w:val="4"/>
            <w:noWrap/>
          </w:tcPr>
          <w:p w14:paraId="357DBC64" w14:textId="77777777" w:rsidR="009536CC" w:rsidRPr="00957B29" w:rsidRDefault="009536CC" w:rsidP="007664AA">
            <w:pPr>
              <w:jc w:val="center"/>
              <w:rPr>
                <w:rFonts w:eastAsia="Times New Roman" w:cs="Times New Roman"/>
                <w:b w:val="0"/>
                <w:bCs w:val="0"/>
                <w:color w:val="000000"/>
                <w:sz w:val="20"/>
                <w:szCs w:val="20"/>
                <w:lang w:eastAsia="pt-BR"/>
              </w:rPr>
            </w:pPr>
            <w:r w:rsidRPr="00957B29">
              <w:rPr>
                <w:rFonts w:eastAsia="Times New Roman" w:cs="Times New Roman"/>
                <w:color w:val="000000"/>
                <w:sz w:val="20"/>
                <w:szCs w:val="20"/>
                <w:lang w:eastAsia="pt-BR"/>
              </w:rPr>
              <w:t>RELAÇÃO DE CARGAS</w:t>
            </w:r>
          </w:p>
        </w:tc>
      </w:tr>
      <w:tr w:rsidR="00CE4DE6" w:rsidRPr="00957B29" w14:paraId="56A1ABB4" w14:textId="77777777" w:rsidTr="00A36619">
        <w:trPr>
          <w:cnfStyle w:val="000000100000" w:firstRow="0" w:lastRow="0" w:firstColumn="0" w:lastColumn="0" w:oddVBand="0" w:evenVBand="0" w:oddHBand="1" w:evenHBand="0" w:firstRowFirstColumn="0" w:firstRowLastColumn="0" w:lastRowFirstColumn="0" w:lastRowLastColumn="0"/>
          <w:trHeight w:val="317"/>
          <w:jc w:val="center"/>
        </w:trPr>
        <w:tc>
          <w:tcPr>
            <w:cnfStyle w:val="001000000000" w:firstRow="0" w:lastRow="0" w:firstColumn="1" w:lastColumn="0" w:oddVBand="0" w:evenVBand="0" w:oddHBand="0" w:evenHBand="0" w:firstRowFirstColumn="0" w:firstRowLastColumn="0" w:lastRowFirstColumn="0" w:lastRowLastColumn="0"/>
            <w:tcW w:w="1672" w:type="dxa"/>
            <w:noWrap/>
            <w:hideMark/>
          </w:tcPr>
          <w:p w14:paraId="2A034521" w14:textId="6D938FBC" w:rsidR="00CE4DE6" w:rsidRPr="00957B29" w:rsidRDefault="00CE4DE6" w:rsidP="00A36619">
            <w:pPr>
              <w:ind w:firstLine="0"/>
              <w:jc w:val="center"/>
              <w:rPr>
                <w:rFonts w:eastAsia="Times New Roman" w:cs="Times New Roman"/>
                <w:b w:val="0"/>
                <w:bCs w:val="0"/>
                <w:color w:val="000000"/>
                <w:sz w:val="20"/>
                <w:szCs w:val="20"/>
                <w:lang w:eastAsia="pt-BR"/>
              </w:rPr>
            </w:pPr>
            <w:r w:rsidRPr="00957B29">
              <w:rPr>
                <w:rFonts w:eastAsia="Times New Roman" w:cs="Times New Roman"/>
                <w:color w:val="000000"/>
                <w:sz w:val="20"/>
                <w:szCs w:val="20"/>
                <w:lang w:eastAsia="pt-BR"/>
              </w:rPr>
              <w:t>CIRCUITO</w:t>
            </w:r>
          </w:p>
        </w:tc>
        <w:tc>
          <w:tcPr>
            <w:tcW w:w="1345" w:type="dxa"/>
            <w:noWrap/>
            <w:hideMark/>
          </w:tcPr>
          <w:p w14:paraId="5A7FB94F" w14:textId="54189262" w:rsidR="00CE4DE6" w:rsidRPr="00957B29" w:rsidRDefault="00CE4DE6" w:rsidP="00A36619">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lang w:eastAsia="pt-BR"/>
              </w:rPr>
            </w:pPr>
            <w:r w:rsidRPr="00957B29">
              <w:rPr>
                <w:rFonts w:eastAsia="Times New Roman" w:cs="Times New Roman"/>
                <w:b/>
                <w:bCs/>
                <w:color w:val="000000"/>
                <w:sz w:val="20"/>
                <w:szCs w:val="20"/>
                <w:lang w:eastAsia="pt-BR"/>
              </w:rPr>
              <w:t>TENSÃO(V)</w:t>
            </w:r>
          </w:p>
        </w:tc>
        <w:tc>
          <w:tcPr>
            <w:tcW w:w="1026" w:type="dxa"/>
            <w:noWrap/>
            <w:hideMark/>
          </w:tcPr>
          <w:p w14:paraId="70F4FFFC" w14:textId="4DB49191" w:rsidR="00CE4DE6" w:rsidRPr="00957B29" w:rsidRDefault="00CE4DE6" w:rsidP="00A36619">
            <w:pPr>
              <w:ind w:firstLine="4"/>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lang w:eastAsia="pt-BR"/>
              </w:rPr>
            </w:pPr>
            <w:r w:rsidRPr="00957B29">
              <w:rPr>
                <w:rFonts w:eastAsia="Times New Roman" w:cs="Times New Roman"/>
                <w:b/>
                <w:bCs/>
                <w:color w:val="000000"/>
                <w:sz w:val="20"/>
                <w:szCs w:val="20"/>
                <w:lang w:eastAsia="pt-BR"/>
              </w:rPr>
              <w:t>C (W)</w:t>
            </w:r>
          </w:p>
        </w:tc>
        <w:tc>
          <w:tcPr>
            <w:tcW w:w="933" w:type="dxa"/>
            <w:noWrap/>
            <w:hideMark/>
          </w:tcPr>
          <w:p w14:paraId="020D6328" w14:textId="1AE56655" w:rsidR="00CE4DE6" w:rsidRPr="00957B29" w:rsidRDefault="00CE4DE6" w:rsidP="00A36619">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lang w:eastAsia="pt-BR"/>
              </w:rPr>
            </w:pPr>
            <w:r w:rsidRPr="00957B29">
              <w:rPr>
                <w:rFonts w:eastAsia="Times New Roman" w:cs="Times New Roman"/>
                <w:b/>
                <w:bCs/>
                <w:color w:val="000000"/>
                <w:sz w:val="20"/>
                <w:szCs w:val="20"/>
                <w:lang w:eastAsia="pt-BR"/>
              </w:rPr>
              <w:t>C(VA)</w:t>
            </w:r>
          </w:p>
        </w:tc>
      </w:tr>
      <w:tr w:rsidR="009536CC" w:rsidRPr="00957B29" w14:paraId="5A2E9ACF" w14:textId="77777777" w:rsidTr="00C011A3">
        <w:trPr>
          <w:trHeight w:val="315"/>
          <w:jc w:val="center"/>
        </w:trPr>
        <w:tc>
          <w:tcPr>
            <w:cnfStyle w:val="001000000000" w:firstRow="0" w:lastRow="0" w:firstColumn="1" w:lastColumn="0" w:oddVBand="0" w:evenVBand="0" w:oddHBand="0" w:evenHBand="0" w:firstRowFirstColumn="0" w:firstRowLastColumn="0" w:lastRowFirstColumn="0" w:lastRowLastColumn="0"/>
            <w:tcW w:w="1672" w:type="dxa"/>
            <w:noWrap/>
            <w:hideMark/>
          </w:tcPr>
          <w:p w14:paraId="22C57549" w14:textId="77777777" w:rsidR="009536CC" w:rsidRPr="00957B29" w:rsidRDefault="009536CC" w:rsidP="00957B29">
            <w:pPr>
              <w:ind w:firstLine="0"/>
              <w:jc w:val="center"/>
              <w:rPr>
                <w:rFonts w:eastAsia="Times New Roman" w:cs="Times New Roman"/>
                <w:b w:val="0"/>
                <w:bCs w:val="0"/>
                <w:color w:val="000000"/>
                <w:sz w:val="20"/>
                <w:szCs w:val="20"/>
                <w:lang w:eastAsia="pt-BR"/>
              </w:rPr>
            </w:pPr>
            <w:r w:rsidRPr="00957B29">
              <w:rPr>
                <w:rFonts w:eastAsia="Times New Roman" w:cs="Times New Roman"/>
                <w:color w:val="000000"/>
                <w:sz w:val="20"/>
                <w:szCs w:val="20"/>
                <w:lang w:eastAsia="pt-BR"/>
              </w:rPr>
              <w:t>ILUMINAÇÃO</w:t>
            </w:r>
          </w:p>
        </w:tc>
        <w:tc>
          <w:tcPr>
            <w:tcW w:w="1345" w:type="dxa"/>
            <w:noWrap/>
            <w:hideMark/>
          </w:tcPr>
          <w:p w14:paraId="0C313615" w14:textId="77777777" w:rsidR="009536CC" w:rsidRPr="00957B29" w:rsidRDefault="009536CC" w:rsidP="00957B29">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957B29">
              <w:rPr>
                <w:rFonts w:eastAsia="Times New Roman" w:cs="Times New Roman"/>
                <w:color w:val="000000"/>
                <w:sz w:val="20"/>
                <w:szCs w:val="20"/>
                <w:lang w:eastAsia="pt-BR"/>
              </w:rPr>
              <w:t>127</w:t>
            </w:r>
          </w:p>
        </w:tc>
        <w:tc>
          <w:tcPr>
            <w:tcW w:w="1026" w:type="dxa"/>
            <w:noWrap/>
            <w:hideMark/>
          </w:tcPr>
          <w:p w14:paraId="56F47ED2" w14:textId="77777777" w:rsidR="009536CC" w:rsidRPr="00957B29" w:rsidRDefault="009536CC" w:rsidP="00957B29">
            <w:pPr>
              <w:ind w:firstLine="4"/>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957B29">
              <w:rPr>
                <w:rFonts w:eastAsia="Times New Roman" w:cs="Times New Roman"/>
                <w:color w:val="000000"/>
                <w:sz w:val="20"/>
                <w:szCs w:val="20"/>
                <w:lang w:eastAsia="pt-BR"/>
              </w:rPr>
              <w:t>700</w:t>
            </w:r>
          </w:p>
        </w:tc>
        <w:tc>
          <w:tcPr>
            <w:tcW w:w="933" w:type="dxa"/>
            <w:noWrap/>
            <w:hideMark/>
          </w:tcPr>
          <w:p w14:paraId="7CB22B28" w14:textId="77777777" w:rsidR="009536CC" w:rsidRPr="00957B29" w:rsidRDefault="009536CC" w:rsidP="00957B29">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957B29">
              <w:rPr>
                <w:rFonts w:eastAsia="Times New Roman" w:cs="Times New Roman"/>
                <w:color w:val="000000"/>
                <w:sz w:val="20"/>
                <w:szCs w:val="20"/>
                <w:lang w:eastAsia="pt-BR"/>
              </w:rPr>
              <w:t>761</w:t>
            </w:r>
          </w:p>
        </w:tc>
      </w:tr>
      <w:tr w:rsidR="009536CC" w:rsidRPr="00957B29" w14:paraId="008DDAB4" w14:textId="77777777" w:rsidTr="00C011A3">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72" w:type="dxa"/>
            <w:noWrap/>
            <w:hideMark/>
          </w:tcPr>
          <w:p w14:paraId="48F5EC03" w14:textId="77777777" w:rsidR="009536CC" w:rsidRPr="00957B29" w:rsidRDefault="009536CC" w:rsidP="00957B29">
            <w:pPr>
              <w:ind w:firstLine="0"/>
              <w:jc w:val="center"/>
              <w:rPr>
                <w:rFonts w:eastAsia="Times New Roman" w:cs="Times New Roman"/>
                <w:b w:val="0"/>
                <w:bCs w:val="0"/>
                <w:color w:val="000000"/>
                <w:sz w:val="20"/>
                <w:szCs w:val="20"/>
                <w:lang w:eastAsia="pt-BR"/>
              </w:rPr>
            </w:pPr>
            <w:r w:rsidRPr="00957B29">
              <w:rPr>
                <w:rFonts w:eastAsia="Times New Roman" w:cs="Times New Roman"/>
                <w:color w:val="000000"/>
                <w:sz w:val="20"/>
                <w:szCs w:val="20"/>
                <w:lang w:eastAsia="pt-BR"/>
              </w:rPr>
              <w:t>FORÇA - TUG</w:t>
            </w:r>
          </w:p>
        </w:tc>
        <w:tc>
          <w:tcPr>
            <w:tcW w:w="1345" w:type="dxa"/>
            <w:noWrap/>
            <w:hideMark/>
          </w:tcPr>
          <w:p w14:paraId="1D6C0FC0" w14:textId="77777777" w:rsidR="009536CC" w:rsidRPr="00957B29" w:rsidRDefault="009536CC" w:rsidP="00957B29">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957B29">
              <w:rPr>
                <w:rFonts w:eastAsia="Times New Roman" w:cs="Times New Roman"/>
                <w:color w:val="000000"/>
                <w:sz w:val="20"/>
                <w:szCs w:val="20"/>
                <w:lang w:eastAsia="pt-BR"/>
              </w:rPr>
              <w:t>127</w:t>
            </w:r>
          </w:p>
        </w:tc>
        <w:tc>
          <w:tcPr>
            <w:tcW w:w="1026" w:type="dxa"/>
            <w:noWrap/>
            <w:hideMark/>
          </w:tcPr>
          <w:p w14:paraId="55A4F85D" w14:textId="77777777" w:rsidR="009536CC" w:rsidRPr="00957B29" w:rsidRDefault="009536CC" w:rsidP="00957B29">
            <w:pPr>
              <w:ind w:firstLine="4"/>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957B29">
              <w:rPr>
                <w:rFonts w:eastAsia="Times New Roman" w:cs="Times New Roman"/>
                <w:color w:val="000000"/>
                <w:sz w:val="20"/>
                <w:szCs w:val="20"/>
                <w:lang w:eastAsia="pt-BR"/>
              </w:rPr>
              <w:t>2.000</w:t>
            </w:r>
          </w:p>
        </w:tc>
        <w:tc>
          <w:tcPr>
            <w:tcW w:w="933" w:type="dxa"/>
            <w:noWrap/>
            <w:hideMark/>
          </w:tcPr>
          <w:p w14:paraId="34D8E9CB" w14:textId="77777777" w:rsidR="009536CC" w:rsidRPr="00957B29" w:rsidRDefault="009536CC" w:rsidP="00957B29">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957B29">
              <w:rPr>
                <w:rFonts w:eastAsia="Times New Roman" w:cs="Times New Roman"/>
                <w:color w:val="000000"/>
                <w:sz w:val="20"/>
                <w:szCs w:val="20"/>
                <w:lang w:eastAsia="pt-BR"/>
              </w:rPr>
              <w:t>2.174</w:t>
            </w:r>
          </w:p>
        </w:tc>
      </w:tr>
      <w:tr w:rsidR="009536CC" w:rsidRPr="00957B29" w14:paraId="145E2AFB" w14:textId="77777777" w:rsidTr="00C011A3">
        <w:trPr>
          <w:trHeight w:val="315"/>
          <w:jc w:val="center"/>
        </w:trPr>
        <w:tc>
          <w:tcPr>
            <w:cnfStyle w:val="001000000000" w:firstRow="0" w:lastRow="0" w:firstColumn="1" w:lastColumn="0" w:oddVBand="0" w:evenVBand="0" w:oddHBand="0" w:evenHBand="0" w:firstRowFirstColumn="0" w:firstRowLastColumn="0" w:lastRowFirstColumn="0" w:lastRowLastColumn="0"/>
            <w:tcW w:w="1672" w:type="dxa"/>
            <w:noWrap/>
            <w:hideMark/>
          </w:tcPr>
          <w:p w14:paraId="5D0BE994" w14:textId="77777777" w:rsidR="009536CC" w:rsidRPr="00957B29" w:rsidRDefault="009536CC" w:rsidP="00957B29">
            <w:pPr>
              <w:ind w:firstLine="0"/>
              <w:jc w:val="center"/>
              <w:rPr>
                <w:rFonts w:eastAsia="Times New Roman" w:cs="Times New Roman"/>
                <w:b w:val="0"/>
                <w:bCs w:val="0"/>
                <w:color w:val="000000"/>
                <w:sz w:val="20"/>
                <w:szCs w:val="20"/>
                <w:lang w:eastAsia="pt-BR"/>
              </w:rPr>
            </w:pPr>
            <w:r w:rsidRPr="00957B29">
              <w:rPr>
                <w:rFonts w:eastAsia="Times New Roman" w:cs="Times New Roman"/>
                <w:color w:val="000000"/>
                <w:sz w:val="20"/>
                <w:szCs w:val="20"/>
                <w:lang w:eastAsia="pt-BR"/>
              </w:rPr>
              <w:t>FORÇA - TUE</w:t>
            </w:r>
          </w:p>
        </w:tc>
        <w:tc>
          <w:tcPr>
            <w:tcW w:w="1345" w:type="dxa"/>
            <w:noWrap/>
            <w:hideMark/>
          </w:tcPr>
          <w:p w14:paraId="2D0CC9D4" w14:textId="77777777" w:rsidR="009536CC" w:rsidRPr="00957B29" w:rsidRDefault="009536CC" w:rsidP="00957B29">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957B29">
              <w:rPr>
                <w:rFonts w:eastAsia="Times New Roman" w:cs="Times New Roman"/>
                <w:color w:val="000000"/>
                <w:sz w:val="20"/>
                <w:szCs w:val="20"/>
                <w:lang w:eastAsia="pt-BR"/>
              </w:rPr>
              <w:t>220</w:t>
            </w:r>
          </w:p>
        </w:tc>
        <w:tc>
          <w:tcPr>
            <w:tcW w:w="1026" w:type="dxa"/>
            <w:noWrap/>
            <w:hideMark/>
          </w:tcPr>
          <w:p w14:paraId="5EA7A101" w14:textId="77777777" w:rsidR="009536CC" w:rsidRPr="00957B29" w:rsidRDefault="009536CC" w:rsidP="00957B29">
            <w:pPr>
              <w:ind w:firstLine="4"/>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957B29">
              <w:rPr>
                <w:rFonts w:eastAsia="Times New Roman" w:cs="Times New Roman"/>
                <w:color w:val="000000"/>
                <w:sz w:val="20"/>
                <w:szCs w:val="20"/>
                <w:lang w:eastAsia="pt-BR"/>
              </w:rPr>
              <w:t>1.000</w:t>
            </w:r>
          </w:p>
        </w:tc>
        <w:tc>
          <w:tcPr>
            <w:tcW w:w="933" w:type="dxa"/>
            <w:noWrap/>
            <w:hideMark/>
          </w:tcPr>
          <w:p w14:paraId="5FD89F25" w14:textId="77777777" w:rsidR="009536CC" w:rsidRPr="00957B29" w:rsidRDefault="009536CC" w:rsidP="00957B29">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957B29">
              <w:rPr>
                <w:rFonts w:eastAsia="Times New Roman" w:cs="Times New Roman"/>
                <w:color w:val="000000"/>
                <w:sz w:val="20"/>
                <w:szCs w:val="20"/>
                <w:lang w:eastAsia="pt-BR"/>
              </w:rPr>
              <w:t>1.087</w:t>
            </w:r>
          </w:p>
        </w:tc>
      </w:tr>
      <w:tr w:rsidR="009536CC" w:rsidRPr="00957B29" w14:paraId="23B3F22F" w14:textId="77777777" w:rsidTr="00C011A3">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72" w:type="dxa"/>
            <w:noWrap/>
            <w:hideMark/>
          </w:tcPr>
          <w:p w14:paraId="7BA39F2B" w14:textId="77777777" w:rsidR="009536CC" w:rsidRPr="00957B29" w:rsidRDefault="009536CC" w:rsidP="00957B29">
            <w:pPr>
              <w:ind w:firstLine="0"/>
              <w:jc w:val="center"/>
              <w:rPr>
                <w:rFonts w:eastAsia="Times New Roman" w:cs="Times New Roman"/>
                <w:b w:val="0"/>
                <w:bCs w:val="0"/>
                <w:color w:val="000000"/>
                <w:sz w:val="20"/>
                <w:szCs w:val="20"/>
                <w:lang w:eastAsia="pt-BR"/>
              </w:rPr>
            </w:pPr>
            <w:r w:rsidRPr="00957B29">
              <w:rPr>
                <w:rFonts w:eastAsia="Times New Roman" w:cs="Times New Roman"/>
                <w:color w:val="000000"/>
                <w:sz w:val="20"/>
                <w:szCs w:val="20"/>
                <w:lang w:eastAsia="pt-BR"/>
              </w:rPr>
              <w:t>FORÇA - TUE</w:t>
            </w:r>
          </w:p>
        </w:tc>
        <w:tc>
          <w:tcPr>
            <w:tcW w:w="1345" w:type="dxa"/>
            <w:noWrap/>
            <w:hideMark/>
          </w:tcPr>
          <w:p w14:paraId="4F1E3978" w14:textId="77777777" w:rsidR="009536CC" w:rsidRPr="00957B29" w:rsidRDefault="009536CC" w:rsidP="00957B29">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957B29">
              <w:rPr>
                <w:rFonts w:eastAsia="Times New Roman" w:cs="Times New Roman"/>
                <w:color w:val="000000"/>
                <w:sz w:val="20"/>
                <w:szCs w:val="20"/>
                <w:lang w:eastAsia="pt-BR"/>
              </w:rPr>
              <w:t>220</w:t>
            </w:r>
          </w:p>
        </w:tc>
        <w:tc>
          <w:tcPr>
            <w:tcW w:w="1026" w:type="dxa"/>
            <w:noWrap/>
            <w:hideMark/>
          </w:tcPr>
          <w:p w14:paraId="558F8C61" w14:textId="77777777" w:rsidR="009536CC" w:rsidRPr="00957B29" w:rsidRDefault="009536CC" w:rsidP="00957B29">
            <w:pPr>
              <w:ind w:firstLine="4"/>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957B29">
              <w:rPr>
                <w:rFonts w:eastAsia="Times New Roman" w:cs="Times New Roman"/>
                <w:color w:val="000000"/>
                <w:sz w:val="20"/>
                <w:szCs w:val="20"/>
                <w:lang w:eastAsia="pt-BR"/>
              </w:rPr>
              <w:t>1.000</w:t>
            </w:r>
          </w:p>
        </w:tc>
        <w:tc>
          <w:tcPr>
            <w:tcW w:w="933" w:type="dxa"/>
            <w:noWrap/>
            <w:hideMark/>
          </w:tcPr>
          <w:p w14:paraId="7F0952A1" w14:textId="77777777" w:rsidR="009536CC" w:rsidRPr="00957B29" w:rsidRDefault="009536CC" w:rsidP="00957B29">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957B29">
              <w:rPr>
                <w:rFonts w:eastAsia="Times New Roman" w:cs="Times New Roman"/>
                <w:color w:val="000000"/>
                <w:sz w:val="20"/>
                <w:szCs w:val="20"/>
                <w:lang w:eastAsia="pt-BR"/>
              </w:rPr>
              <w:t>1.087</w:t>
            </w:r>
          </w:p>
        </w:tc>
      </w:tr>
      <w:tr w:rsidR="009536CC" w:rsidRPr="00957B29" w14:paraId="4F2730E1" w14:textId="77777777" w:rsidTr="00C011A3">
        <w:trPr>
          <w:trHeight w:val="330"/>
          <w:jc w:val="center"/>
        </w:trPr>
        <w:tc>
          <w:tcPr>
            <w:cnfStyle w:val="001000000000" w:firstRow="0" w:lastRow="0" w:firstColumn="1" w:lastColumn="0" w:oddVBand="0" w:evenVBand="0" w:oddHBand="0" w:evenHBand="0" w:firstRowFirstColumn="0" w:firstRowLastColumn="0" w:lastRowFirstColumn="0" w:lastRowLastColumn="0"/>
            <w:tcW w:w="1672" w:type="dxa"/>
            <w:vMerge w:val="restart"/>
            <w:noWrap/>
            <w:hideMark/>
          </w:tcPr>
          <w:p w14:paraId="495ECD1D" w14:textId="77777777" w:rsidR="009536CC" w:rsidRPr="00957B29" w:rsidRDefault="009536CC" w:rsidP="007664AA">
            <w:pPr>
              <w:jc w:val="center"/>
              <w:rPr>
                <w:rFonts w:eastAsia="Times New Roman" w:cs="Times New Roman"/>
                <w:b w:val="0"/>
                <w:bCs w:val="0"/>
                <w:color w:val="000000"/>
                <w:sz w:val="20"/>
                <w:szCs w:val="20"/>
                <w:lang w:eastAsia="pt-BR"/>
              </w:rPr>
            </w:pPr>
            <w:r w:rsidRPr="00957B29">
              <w:rPr>
                <w:rFonts w:eastAsia="Times New Roman" w:cs="Times New Roman"/>
                <w:color w:val="000000"/>
                <w:sz w:val="20"/>
                <w:szCs w:val="20"/>
                <w:lang w:eastAsia="pt-BR"/>
              </w:rPr>
              <w:t> </w:t>
            </w:r>
          </w:p>
        </w:tc>
        <w:tc>
          <w:tcPr>
            <w:tcW w:w="1345" w:type="dxa"/>
            <w:noWrap/>
            <w:hideMark/>
          </w:tcPr>
          <w:p w14:paraId="54EFBBC8" w14:textId="50FE1CBA" w:rsidR="009536CC" w:rsidRPr="00A36619" w:rsidRDefault="009536CC" w:rsidP="00A36619">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color w:val="000000"/>
                <w:sz w:val="20"/>
                <w:szCs w:val="20"/>
                <w:lang w:eastAsia="pt-BR"/>
              </w:rPr>
            </w:pPr>
            <w:r w:rsidRPr="00A36619">
              <w:rPr>
                <w:rFonts w:eastAsia="Times New Roman" w:cs="Times New Roman"/>
                <w:b/>
                <w:color w:val="000000"/>
                <w:sz w:val="20"/>
                <w:szCs w:val="20"/>
                <w:lang w:eastAsia="pt-BR"/>
              </w:rPr>
              <w:t>C(kW)</w:t>
            </w:r>
          </w:p>
        </w:tc>
        <w:tc>
          <w:tcPr>
            <w:tcW w:w="1026" w:type="dxa"/>
            <w:noWrap/>
            <w:hideMark/>
          </w:tcPr>
          <w:p w14:paraId="0C03D73A" w14:textId="1AF53A2A" w:rsidR="009536CC" w:rsidRPr="00A36619" w:rsidRDefault="009536CC" w:rsidP="00A36619">
            <w:pPr>
              <w:ind w:firstLine="4"/>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color w:val="000000"/>
                <w:sz w:val="20"/>
                <w:szCs w:val="20"/>
                <w:lang w:eastAsia="pt-BR"/>
              </w:rPr>
            </w:pPr>
            <w:r w:rsidRPr="00A36619">
              <w:rPr>
                <w:rFonts w:eastAsia="Times New Roman" w:cs="Times New Roman"/>
                <w:b/>
                <w:color w:val="000000"/>
                <w:sz w:val="20"/>
                <w:szCs w:val="20"/>
                <w:lang w:eastAsia="pt-BR"/>
              </w:rPr>
              <w:t>C(kVA)</w:t>
            </w:r>
          </w:p>
        </w:tc>
        <w:tc>
          <w:tcPr>
            <w:tcW w:w="933" w:type="dxa"/>
            <w:noWrap/>
            <w:hideMark/>
          </w:tcPr>
          <w:p w14:paraId="0A64914F" w14:textId="77777777" w:rsidR="009536CC" w:rsidRPr="00957B29" w:rsidRDefault="009536CC" w:rsidP="00957B29">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957B29">
              <w:rPr>
                <w:rFonts w:eastAsia="Times New Roman" w:cs="Times New Roman"/>
                <w:color w:val="000000"/>
                <w:sz w:val="20"/>
                <w:szCs w:val="20"/>
                <w:lang w:eastAsia="pt-BR"/>
              </w:rPr>
              <w:t> </w:t>
            </w:r>
          </w:p>
        </w:tc>
      </w:tr>
      <w:tr w:rsidR="009536CC" w:rsidRPr="00957B29" w14:paraId="1D372187" w14:textId="77777777" w:rsidTr="00C011A3">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72" w:type="dxa"/>
            <w:vMerge/>
            <w:hideMark/>
          </w:tcPr>
          <w:p w14:paraId="2D8B15E2" w14:textId="77777777" w:rsidR="009536CC" w:rsidRPr="00957B29" w:rsidRDefault="009536CC" w:rsidP="007664AA">
            <w:pPr>
              <w:rPr>
                <w:rFonts w:eastAsia="Times New Roman" w:cs="Times New Roman"/>
                <w:b w:val="0"/>
                <w:bCs w:val="0"/>
                <w:color w:val="000000"/>
                <w:sz w:val="20"/>
                <w:szCs w:val="20"/>
                <w:lang w:eastAsia="pt-BR"/>
              </w:rPr>
            </w:pPr>
          </w:p>
        </w:tc>
        <w:tc>
          <w:tcPr>
            <w:tcW w:w="1345" w:type="dxa"/>
            <w:noWrap/>
            <w:hideMark/>
          </w:tcPr>
          <w:p w14:paraId="4BD35964" w14:textId="77777777" w:rsidR="009536CC" w:rsidRPr="00A36619" w:rsidRDefault="009536CC" w:rsidP="00957B29">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sz w:val="20"/>
                <w:szCs w:val="20"/>
                <w:lang w:eastAsia="pt-BR"/>
              </w:rPr>
            </w:pPr>
            <w:r w:rsidRPr="00A36619">
              <w:rPr>
                <w:rFonts w:eastAsia="Times New Roman" w:cs="Times New Roman"/>
                <w:b/>
                <w:color w:val="000000"/>
                <w:sz w:val="20"/>
                <w:szCs w:val="20"/>
                <w:lang w:eastAsia="pt-BR"/>
              </w:rPr>
              <w:t>4.700</w:t>
            </w:r>
          </w:p>
        </w:tc>
        <w:tc>
          <w:tcPr>
            <w:tcW w:w="1026" w:type="dxa"/>
            <w:noWrap/>
            <w:hideMark/>
          </w:tcPr>
          <w:p w14:paraId="06192673" w14:textId="77777777" w:rsidR="009536CC" w:rsidRPr="00A36619" w:rsidRDefault="009536CC" w:rsidP="00957B29">
            <w:pPr>
              <w:ind w:firstLine="4"/>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sz w:val="20"/>
                <w:szCs w:val="20"/>
                <w:lang w:eastAsia="pt-BR"/>
              </w:rPr>
            </w:pPr>
            <w:r w:rsidRPr="00A36619">
              <w:rPr>
                <w:rFonts w:eastAsia="Times New Roman" w:cs="Times New Roman"/>
                <w:b/>
                <w:color w:val="000000"/>
                <w:sz w:val="20"/>
                <w:szCs w:val="20"/>
                <w:lang w:eastAsia="pt-BR"/>
              </w:rPr>
              <w:t>5.109</w:t>
            </w:r>
          </w:p>
        </w:tc>
        <w:tc>
          <w:tcPr>
            <w:tcW w:w="933" w:type="dxa"/>
            <w:noWrap/>
            <w:hideMark/>
          </w:tcPr>
          <w:p w14:paraId="0DE4CA72" w14:textId="77777777" w:rsidR="009536CC" w:rsidRPr="00957B29" w:rsidRDefault="009536CC" w:rsidP="00957B29">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957B29">
              <w:rPr>
                <w:rFonts w:eastAsia="Times New Roman" w:cs="Times New Roman"/>
                <w:color w:val="000000"/>
                <w:sz w:val="20"/>
                <w:szCs w:val="20"/>
                <w:lang w:eastAsia="pt-BR"/>
              </w:rPr>
              <w:t> </w:t>
            </w:r>
          </w:p>
        </w:tc>
      </w:tr>
    </w:tbl>
    <w:p w14:paraId="15C98119" w14:textId="77777777" w:rsidR="009A4ADE" w:rsidRDefault="009A4ADE" w:rsidP="00A36619">
      <w:pPr>
        <w:ind w:firstLine="0"/>
      </w:pPr>
    </w:p>
    <w:p w14:paraId="54EBF11B" w14:textId="623EAA6B" w:rsidR="00C111E0" w:rsidRDefault="00C111E0" w:rsidP="00C111E0">
      <w:pPr>
        <w:pStyle w:val="Ttulo2"/>
      </w:pPr>
      <w:bookmarkStart w:id="14" w:name="_Toc94531342"/>
      <w:r>
        <w:lastRenderedPageBreak/>
        <w:t>Posto de transformação 75kVA</w:t>
      </w:r>
      <w:bookmarkEnd w:id="14"/>
    </w:p>
    <w:p w14:paraId="7A8D792A" w14:textId="77777777" w:rsidR="00C111E0" w:rsidRDefault="00C111E0" w:rsidP="00767069"/>
    <w:p w14:paraId="4EF49069" w14:textId="307D7568" w:rsidR="00E84521" w:rsidRDefault="00E84521" w:rsidP="00E84521">
      <w:pPr>
        <w:pStyle w:val="Ttulo3"/>
      </w:pPr>
      <w:bookmarkStart w:id="15" w:name="_Toc94531343"/>
      <w:r>
        <w:t>Cálculo de demanda e relação de carga instalada</w:t>
      </w:r>
      <w:bookmarkEnd w:id="15"/>
    </w:p>
    <w:p w14:paraId="1754EFBA" w14:textId="77777777" w:rsidR="00E84521" w:rsidRDefault="00E84521" w:rsidP="00767069"/>
    <w:p w14:paraId="4859BDE5" w14:textId="77777777" w:rsidR="00E84521" w:rsidRDefault="00E84521" w:rsidP="00E84521">
      <w:r>
        <w:t xml:space="preserve">A carga deste empreendimento será composta de iluminação, tomadas e aparelho de ar condicionado. </w:t>
      </w:r>
    </w:p>
    <w:p w14:paraId="35D6E33E" w14:textId="77777777" w:rsidR="00E84521" w:rsidRDefault="00E84521" w:rsidP="00E84521">
      <w:r>
        <w:t xml:space="preserve">A relação das carga pode ser encontrada nas pranchas do projeto em anexo a este documento. </w:t>
      </w:r>
    </w:p>
    <w:p w14:paraId="0FD88E54" w14:textId="72822A5F" w:rsidR="00E84521" w:rsidRPr="0064657B" w:rsidRDefault="00E84521" w:rsidP="00E84521">
      <w:pPr>
        <w:rPr>
          <w:bCs/>
          <w:szCs w:val="22"/>
        </w:rPr>
      </w:pPr>
      <w:r>
        <w:rPr>
          <w:bCs/>
          <w:szCs w:val="22"/>
        </w:rPr>
        <w:t>Para o calculo da demanda geral, foi considerado toda a carga do empreendimento, divididas em iluminação, tomadas e ar condicionado, conforme mostrado na tabela abaixo, res</w:t>
      </w:r>
      <w:r w:rsidR="009A4ADE">
        <w:rPr>
          <w:bCs/>
          <w:szCs w:val="22"/>
        </w:rPr>
        <w:t xml:space="preserve">ultando numa demanda total de 45,661 </w:t>
      </w:r>
      <w:r>
        <w:rPr>
          <w:bCs/>
          <w:szCs w:val="22"/>
        </w:rPr>
        <w:t>kW, sendo necessário o uso de</w:t>
      </w:r>
      <w:r w:rsidR="009A4ADE">
        <w:rPr>
          <w:bCs/>
          <w:szCs w:val="22"/>
        </w:rPr>
        <w:t xml:space="preserve"> um transformador trifásico de 7</w:t>
      </w:r>
      <w:r>
        <w:rPr>
          <w:bCs/>
          <w:szCs w:val="22"/>
        </w:rPr>
        <w:t xml:space="preserve">5kVA, para atendimento ao edifício. </w:t>
      </w:r>
    </w:p>
    <w:p w14:paraId="01D8E6F7" w14:textId="77777777" w:rsidR="00E84521" w:rsidRDefault="00E84521" w:rsidP="00E84521"/>
    <w:tbl>
      <w:tblPr>
        <w:tblStyle w:val="TabeladeLista2-nfase1"/>
        <w:tblW w:w="6900" w:type="dxa"/>
        <w:jc w:val="center"/>
        <w:tblBorders>
          <w:top w:val="single" w:sz="4" w:space="0" w:color="4472C4" w:themeColor="accent1"/>
          <w:left w:val="single" w:sz="4" w:space="0" w:color="4472C4" w:themeColor="accent1"/>
          <w:bottom w:val="single" w:sz="4" w:space="0" w:color="4472C4" w:themeColor="accent1"/>
          <w:right w:val="single" w:sz="4" w:space="0" w:color="4472C4" w:themeColor="accent1"/>
        </w:tblBorders>
        <w:tblLook w:val="04A0" w:firstRow="1" w:lastRow="0" w:firstColumn="1" w:lastColumn="0" w:noHBand="0" w:noVBand="1"/>
      </w:tblPr>
      <w:tblGrid>
        <w:gridCol w:w="4600"/>
        <w:gridCol w:w="1080"/>
        <w:gridCol w:w="1220"/>
      </w:tblGrid>
      <w:tr w:rsidR="00E84521" w:rsidRPr="007F3385" w14:paraId="077B4580" w14:textId="77777777" w:rsidTr="007664AA">
        <w:trPr>
          <w:cnfStyle w:val="100000000000" w:firstRow="1" w:lastRow="0" w:firstColumn="0" w:lastColumn="0" w:oddVBand="0" w:evenVBand="0" w:oddHBand="0" w:evenHBand="0" w:firstRowFirstColumn="0" w:firstRowLastColumn="0" w:lastRowFirstColumn="0" w:lastRowLastColumn="0"/>
          <w:trHeight w:val="230"/>
          <w:jc w:val="center"/>
        </w:trPr>
        <w:tc>
          <w:tcPr>
            <w:cnfStyle w:val="001000000000" w:firstRow="0" w:lastRow="0" w:firstColumn="1" w:lastColumn="0" w:oddVBand="0" w:evenVBand="0" w:oddHBand="0" w:evenHBand="0" w:firstRowFirstColumn="0" w:firstRowLastColumn="0" w:lastRowFirstColumn="0" w:lastRowLastColumn="0"/>
            <w:tcW w:w="5680" w:type="dxa"/>
            <w:gridSpan w:val="2"/>
            <w:hideMark/>
          </w:tcPr>
          <w:p w14:paraId="792138EA" w14:textId="77777777" w:rsidR="00E84521" w:rsidRPr="007F3385" w:rsidRDefault="00E84521" w:rsidP="007664AA">
            <w:pPr>
              <w:spacing w:line="240" w:lineRule="auto"/>
              <w:ind w:firstLine="0"/>
              <w:jc w:val="center"/>
              <w:rPr>
                <w:rFonts w:eastAsia="Times New Roman" w:cs="Times New Roman"/>
                <w:sz w:val="20"/>
                <w:szCs w:val="20"/>
                <w:lang w:eastAsia="pt-BR"/>
              </w:rPr>
            </w:pPr>
            <w:r>
              <w:rPr>
                <w:rFonts w:eastAsia="Times New Roman" w:cs="Times New Roman"/>
                <w:sz w:val="20"/>
                <w:szCs w:val="20"/>
                <w:lang w:eastAsia="pt-BR"/>
              </w:rPr>
              <w:t>CÁLCULO DE DEMANDA GERAL</w:t>
            </w:r>
          </w:p>
        </w:tc>
        <w:tc>
          <w:tcPr>
            <w:tcW w:w="1220" w:type="dxa"/>
            <w:hideMark/>
          </w:tcPr>
          <w:p w14:paraId="0A916924" w14:textId="77777777" w:rsidR="00E84521" w:rsidRPr="007F3385" w:rsidRDefault="00E84521" w:rsidP="007664AA">
            <w:pPr>
              <w:spacing w:line="240" w:lineRule="auto"/>
              <w:ind w:firstLine="0"/>
              <w:jc w:val="left"/>
              <w:cnfStyle w:val="100000000000" w:firstRow="1" w:lastRow="0" w:firstColumn="0" w:lastColumn="0" w:oddVBand="0" w:evenVBand="0" w:oddHBand="0" w:evenHBand="0" w:firstRowFirstColumn="0" w:firstRowLastColumn="0" w:lastRowFirstColumn="0" w:lastRowLastColumn="0"/>
              <w:rPr>
                <w:rFonts w:eastAsia="Times New Roman" w:cs="Times New Roman"/>
                <w:sz w:val="20"/>
                <w:szCs w:val="20"/>
                <w:lang w:eastAsia="pt-BR"/>
              </w:rPr>
            </w:pPr>
            <w:r>
              <w:rPr>
                <w:rFonts w:eastAsia="Times New Roman" w:cs="Times New Roman"/>
                <w:sz w:val="20"/>
                <w:szCs w:val="20"/>
                <w:lang w:eastAsia="pt-BR"/>
              </w:rPr>
              <w:t>TOTAL</w:t>
            </w:r>
          </w:p>
        </w:tc>
      </w:tr>
      <w:tr w:rsidR="00E84521" w:rsidRPr="007F3385" w14:paraId="590EDEBD" w14:textId="77777777" w:rsidTr="007664AA">
        <w:trPr>
          <w:cnfStyle w:val="000000100000" w:firstRow="0" w:lastRow="0" w:firstColumn="0" w:lastColumn="0" w:oddVBand="0" w:evenVBand="0" w:oddHBand="1" w:evenHBand="0" w:firstRowFirstColumn="0" w:firstRowLastColumn="0" w:lastRowFirstColumn="0" w:lastRowLastColumn="0"/>
          <w:trHeight w:val="128"/>
          <w:jc w:val="center"/>
        </w:trPr>
        <w:tc>
          <w:tcPr>
            <w:cnfStyle w:val="001000000000" w:firstRow="0" w:lastRow="0" w:firstColumn="1" w:lastColumn="0" w:oddVBand="0" w:evenVBand="0" w:oddHBand="0" w:evenHBand="0" w:firstRowFirstColumn="0" w:firstRowLastColumn="0" w:lastRowFirstColumn="0" w:lastRowLastColumn="0"/>
            <w:tcW w:w="4600" w:type="dxa"/>
            <w:hideMark/>
          </w:tcPr>
          <w:p w14:paraId="1F25F48D" w14:textId="77777777" w:rsidR="00E84521" w:rsidRPr="007F3385" w:rsidRDefault="00E84521" w:rsidP="007664AA">
            <w:pPr>
              <w:spacing w:line="240" w:lineRule="auto"/>
              <w:ind w:firstLine="0"/>
              <w:jc w:val="left"/>
              <w:rPr>
                <w:rFonts w:eastAsia="Times New Roman" w:cs="Times New Roman"/>
                <w:color w:val="000000"/>
                <w:sz w:val="20"/>
                <w:szCs w:val="20"/>
                <w:lang w:eastAsia="pt-BR"/>
              </w:rPr>
            </w:pPr>
            <w:r w:rsidRPr="007F3385">
              <w:rPr>
                <w:rFonts w:eastAsia="Times New Roman" w:cs="Times New Roman"/>
                <w:color w:val="000000"/>
                <w:sz w:val="20"/>
                <w:szCs w:val="20"/>
                <w:lang w:eastAsia="pt-BR"/>
              </w:rPr>
              <w:t xml:space="preserve">Iluminação e tomadas - </w:t>
            </w:r>
            <w:r w:rsidRPr="007F3385">
              <w:rPr>
                <w:rFonts w:eastAsia="Times New Roman" w:cs="Times New Roman"/>
                <w:i/>
                <w:iCs/>
                <w:color w:val="000000"/>
                <w:sz w:val="20"/>
                <w:szCs w:val="20"/>
                <w:lang w:eastAsia="pt-BR"/>
              </w:rPr>
              <w:t>calaculadas conforme fatores de demanda da tabela 3, da NDU 001</w:t>
            </w:r>
          </w:p>
        </w:tc>
        <w:tc>
          <w:tcPr>
            <w:tcW w:w="1080" w:type="dxa"/>
            <w:noWrap/>
            <w:hideMark/>
          </w:tcPr>
          <w:p w14:paraId="0E238FC8" w14:textId="77777777" w:rsidR="00E84521" w:rsidRPr="007F3385" w:rsidRDefault="00E84521" w:rsidP="007664AA">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d1(KW)</w:t>
            </w:r>
          </w:p>
        </w:tc>
        <w:tc>
          <w:tcPr>
            <w:tcW w:w="1220" w:type="dxa"/>
            <w:noWrap/>
            <w:hideMark/>
          </w:tcPr>
          <w:p w14:paraId="054F94DF" w14:textId="56A5574E" w:rsidR="00E84521" w:rsidRPr="007F3385" w:rsidRDefault="00E84521" w:rsidP="007664AA">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 xml:space="preserve">     32.061</w:t>
            </w:r>
            <w:r w:rsidRPr="007F3385">
              <w:rPr>
                <w:rFonts w:eastAsia="Times New Roman" w:cs="Times New Roman"/>
                <w:color w:val="000000"/>
                <w:sz w:val="20"/>
                <w:szCs w:val="20"/>
                <w:lang w:eastAsia="pt-BR"/>
              </w:rPr>
              <w:t xml:space="preserve"> </w:t>
            </w:r>
          </w:p>
        </w:tc>
      </w:tr>
      <w:tr w:rsidR="00E84521" w:rsidRPr="007F3385" w14:paraId="4D51714C" w14:textId="77777777" w:rsidTr="007664AA">
        <w:trPr>
          <w:trHeight w:val="70"/>
          <w:jc w:val="center"/>
        </w:trPr>
        <w:tc>
          <w:tcPr>
            <w:cnfStyle w:val="001000000000" w:firstRow="0" w:lastRow="0" w:firstColumn="1" w:lastColumn="0" w:oddVBand="0" w:evenVBand="0" w:oddHBand="0" w:evenHBand="0" w:firstRowFirstColumn="0" w:firstRowLastColumn="0" w:lastRowFirstColumn="0" w:lastRowLastColumn="0"/>
            <w:tcW w:w="4600" w:type="dxa"/>
            <w:hideMark/>
          </w:tcPr>
          <w:p w14:paraId="2A83ED8D" w14:textId="77777777" w:rsidR="00E84521" w:rsidRPr="007F3385" w:rsidRDefault="00E84521" w:rsidP="007664AA">
            <w:pPr>
              <w:spacing w:line="240" w:lineRule="auto"/>
              <w:ind w:firstLine="0"/>
              <w:jc w:val="left"/>
              <w:rPr>
                <w:rFonts w:eastAsia="Times New Roman" w:cs="Times New Roman"/>
                <w:color w:val="000000"/>
                <w:sz w:val="20"/>
                <w:szCs w:val="20"/>
                <w:lang w:eastAsia="pt-BR"/>
              </w:rPr>
            </w:pPr>
            <w:r w:rsidRPr="007F3385">
              <w:rPr>
                <w:rFonts w:eastAsia="Times New Roman" w:cs="Times New Roman"/>
                <w:color w:val="000000"/>
                <w:sz w:val="20"/>
                <w:szCs w:val="20"/>
                <w:lang w:eastAsia="pt-BR"/>
              </w:rPr>
              <w:t xml:space="preserve">Aparelho para aquecimento de água </w:t>
            </w:r>
            <w:r w:rsidRPr="007F3385">
              <w:rPr>
                <w:rFonts w:eastAsia="Times New Roman" w:cs="Times New Roman"/>
                <w:i/>
                <w:iCs/>
                <w:color w:val="000000"/>
                <w:sz w:val="20"/>
                <w:szCs w:val="20"/>
                <w:lang w:eastAsia="pt-BR"/>
              </w:rPr>
              <w:t>(chuveiros, aquecedores, toceneira etc) calculada conforme tabela 4, da NDU 001</w:t>
            </w:r>
          </w:p>
        </w:tc>
        <w:tc>
          <w:tcPr>
            <w:tcW w:w="1080" w:type="dxa"/>
            <w:noWrap/>
            <w:hideMark/>
          </w:tcPr>
          <w:p w14:paraId="223CFB7D" w14:textId="77777777" w:rsidR="00E84521" w:rsidRPr="007F3385" w:rsidRDefault="00E84521" w:rsidP="007664AA">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d2(KW)</w:t>
            </w:r>
          </w:p>
        </w:tc>
        <w:tc>
          <w:tcPr>
            <w:tcW w:w="1220" w:type="dxa"/>
            <w:noWrap/>
            <w:hideMark/>
          </w:tcPr>
          <w:p w14:paraId="1888A5E8" w14:textId="77777777" w:rsidR="00E84521" w:rsidRPr="007F3385" w:rsidRDefault="00E84521" w:rsidP="007664AA">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 xml:space="preserve">              -   </w:t>
            </w:r>
          </w:p>
        </w:tc>
      </w:tr>
      <w:tr w:rsidR="00E84521" w:rsidRPr="007F3385" w14:paraId="1DD0CB26" w14:textId="77777777" w:rsidTr="007664AA">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4600" w:type="dxa"/>
            <w:hideMark/>
          </w:tcPr>
          <w:p w14:paraId="48745D68" w14:textId="77777777" w:rsidR="00E84521" w:rsidRPr="007F3385" w:rsidRDefault="00E84521" w:rsidP="007664AA">
            <w:pPr>
              <w:spacing w:line="240" w:lineRule="auto"/>
              <w:ind w:firstLine="0"/>
              <w:jc w:val="left"/>
              <w:rPr>
                <w:rFonts w:eastAsia="Times New Roman" w:cs="Times New Roman"/>
                <w:color w:val="000000"/>
                <w:sz w:val="20"/>
                <w:szCs w:val="20"/>
                <w:lang w:eastAsia="pt-BR"/>
              </w:rPr>
            </w:pPr>
            <w:r w:rsidRPr="007F3385">
              <w:rPr>
                <w:rFonts w:eastAsia="Times New Roman" w:cs="Times New Roman"/>
                <w:color w:val="000000"/>
                <w:sz w:val="20"/>
                <w:szCs w:val="20"/>
                <w:lang w:eastAsia="pt-BR"/>
              </w:rPr>
              <w:t>Secador de roupa, forno de micro-ondas, máquina de lavar louça e hidro massagem,</w:t>
            </w:r>
            <w:r w:rsidRPr="007F3385">
              <w:rPr>
                <w:rFonts w:eastAsia="Times New Roman" w:cs="Times New Roman"/>
                <w:i/>
                <w:iCs/>
                <w:color w:val="000000"/>
                <w:sz w:val="20"/>
                <w:szCs w:val="20"/>
                <w:lang w:eastAsia="pt-BR"/>
              </w:rPr>
              <w:t xml:space="preserve"> calculada conforme tabela 5, da NDU 001</w:t>
            </w:r>
          </w:p>
        </w:tc>
        <w:tc>
          <w:tcPr>
            <w:tcW w:w="1080" w:type="dxa"/>
            <w:noWrap/>
            <w:hideMark/>
          </w:tcPr>
          <w:p w14:paraId="33302EBB" w14:textId="77777777" w:rsidR="00E84521" w:rsidRPr="007F3385" w:rsidRDefault="00E84521" w:rsidP="007664AA">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d3(KW)</w:t>
            </w:r>
          </w:p>
        </w:tc>
        <w:tc>
          <w:tcPr>
            <w:tcW w:w="1220" w:type="dxa"/>
            <w:noWrap/>
            <w:hideMark/>
          </w:tcPr>
          <w:p w14:paraId="5A7D8E81" w14:textId="77777777" w:rsidR="00E84521" w:rsidRPr="007F3385" w:rsidRDefault="00E84521" w:rsidP="007664AA">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 xml:space="preserve">              -   </w:t>
            </w:r>
          </w:p>
        </w:tc>
      </w:tr>
      <w:tr w:rsidR="00E84521" w:rsidRPr="007F3385" w14:paraId="01748B42" w14:textId="77777777" w:rsidTr="007664AA">
        <w:trPr>
          <w:trHeight w:val="97"/>
          <w:jc w:val="center"/>
        </w:trPr>
        <w:tc>
          <w:tcPr>
            <w:cnfStyle w:val="001000000000" w:firstRow="0" w:lastRow="0" w:firstColumn="1" w:lastColumn="0" w:oddVBand="0" w:evenVBand="0" w:oddHBand="0" w:evenHBand="0" w:firstRowFirstColumn="0" w:firstRowLastColumn="0" w:lastRowFirstColumn="0" w:lastRowLastColumn="0"/>
            <w:tcW w:w="4600" w:type="dxa"/>
            <w:hideMark/>
          </w:tcPr>
          <w:p w14:paraId="6E0E33F0" w14:textId="77777777" w:rsidR="00E84521" w:rsidRPr="007F3385" w:rsidRDefault="00E84521" w:rsidP="007664AA">
            <w:pPr>
              <w:spacing w:line="240" w:lineRule="auto"/>
              <w:ind w:firstLine="0"/>
              <w:jc w:val="left"/>
              <w:rPr>
                <w:rFonts w:eastAsia="Times New Roman" w:cs="Times New Roman"/>
                <w:color w:val="000000"/>
                <w:sz w:val="20"/>
                <w:szCs w:val="20"/>
                <w:lang w:eastAsia="pt-BR"/>
              </w:rPr>
            </w:pPr>
            <w:r w:rsidRPr="007F3385">
              <w:rPr>
                <w:rFonts w:eastAsia="Times New Roman" w:cs="Times New Roman"/>
                <w:color w:val="000000"/>
                <w:sz w:val="20"/>
                <w:szCs w:val="20"/>
                <w:lang w:eastAsia="pt-BR"/>
              </w:rPr>
              <w:t xml:space="preserve">Fogão e forno elétrico, </w:t>
            </w:r>
            <w:r w:rsidRPr="007F3385">
              <w:rPr>
                <w:rFonts w:eastAsia="Times New Roman" w:cs="Times New Roman"/>
                <w:i/>
                <w:iCs/>
                <w:color w:val="000000"/>
                <w:sz w:val="20"/>
                <w:szCs w:val="20"/>
                <w:lang w:eastAsia="pt-BR"/>
              </w:rPr>
              <w:t>calculada conforme tabela 6, da NDU 001</w:t>
            </w:r>
          </w:p>
        </w:tc>
        <w:tc>
          <w:tcPr>
            <w:tcW w:w="1080" w:type="dxa"/>
            <w:noWrap/>
            <w:hideMark/>
          </w:tcPr>
          <w:p w14:paraId="31EB74CD" w14:textId="77777777" w:rsidR="00E84521" w:rsidRPr="007F3385" w:rsidRDefault="00E84521" w:rsidP="007664AA">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d4(KW)</w:t>
            </w:r>
          </w:p>
        </w:tc>
        <w:tc>
          <w:tcPr>
            <w:tcW w:w="1220" w:type="dxa"/>
            <w:noWrap/>
            <w:hideMark/>
          </w:tcPr>
          <w:p w14:paraId="30ECA4A1" w14:textId="77777777" w:rsidR="00E84521" w:rsidRPr="007F3385" w:rsidRDefault="00E84521" w:rsidP="007664AA">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 xml:space="preserve">              -   </w:t>
            </w:r>
          </w:p>
        </w:tc>
      </w:tr>
      <w:tr w:rsidR="00E84521" w:rsidRPr="007F3385" w14:paraId="7C387B3A" w14:textId="77777777" w:rsidTr="007664AA">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4600" w:type="dxa"/>
            <w:hideMark/>
          </w:tcPr>
          <w:p w14:paraId="6F0F237D" w14:textId="77777777" w:rsidR="00E84521" w:rsidRPr="007F3385" w:rsidRDefault="00E84521" w:rsidP="007664AA">
            <w:pPr>
              <w:spacing w:line="240" w:lineRule="auto"/>
              <w:ind w:firstLine="0"/>
              <w:jc w:val="left"/>
              <w:rPr>
                <w:rFonts w:eastAsia="Times New Roman" w:cs="Times New Roman"/>
                <w:color w:val="000000"/>
                <w:sz w:val="20"/>
                <w:szCs w:val="20"/>
                <w:lang w:eastAsia="pt-BR"/>
              </w:rPr>
            </w:pPr>
            <w:r w:rsidRPr="007F3385">
              <w:rPr>
                <w:rFonts w:eastAsia="Times New Roman" w:cs="Times New Roman"/>
                <w:color w:val="000000"/>
                <w:sz w:val="20"/>
                <w:szCs w:val="20"/>
                <w:lang w:eastAsia="pt-BR"/>
              </w:rPr>
              <w:t xml:space="preserve">Aparelho de ar-condicionado tipo janela ou split residencial, </w:t>
            </w:r>
            <w:r w:rsidRPr="007F3385">
              <w:rPr>
                <w:rFonts w:eastAsia="Times New Roman" w:cs="Times New Roman"/>
                <w:i/>
                <w:iCs/>
                <w:color w:val="000000"/>
                <w:sz w:val="20"/>
                <w:szCs w:val="20"/>
                <w:lang w:eastAsia="pt-BR"/>
              </w:rPr>
              <w:t>calculada conforme tabela 8, da NDU 001</w:t>
            </w:r>
          </w:p>
        </w:tc>
        <w:tc>
          <w:tcPr>
            <w:tcW w:w="1080" w:type="dxa"/>
            <w:noWrap/>
            <w:hideMark/>
          </w:tcPr>
          <w:p w14:paraId="32D15B50" w14:textId="77777777" w:rsidR="00E84521" w:rsidRPr="007F3385" w:rsidRDefault="00E84521" w:rsidP="007664AA">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d5(KW)</w:t>
            </w:r>
          </w:p>
        </w:tc>
        <w:tc>
          <w:tcPr>
            <w:tcW w:w="1220" w:type="dxa"/>
            <w:noWrap/>
            <w:hideMark/>
          </w:tcPr>
          <w:p w14:paraId="24A8D678" w14:textId="77777777" w:rsidR="00E84521" w:rsidRPr="007F3385" w:rsidRDefault="00E84521" w:rsidP="007664AA">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 xml:space="preserve">              -   </w:t>
            </w:r>
          </w:p>
        </w:tc>
      </w:tr>
      <w:tr w:rsidR="00E84521" w:rsidRPr="007F3385" w14:paraId="6C8D0306" w14:textId="77777777" w:rsidTr="007664AA">
        <w:trPr>
          <w:trHeight w:val="168"/>
          <w:jc w:val="center"/>
        </w:trPr>
        <w:tc>
          <w:tcPr>
            <w:cnfStyle w:val="001000000000" w:firstRow="0" w:lastRow="0" w:firstColumn="1" w:lastColumn="0" w:oddVBand="0" w:evenVBand="0" w:oddHBand="0" w:evenHBand="0" w:firstRowFirstColumn="0" w:firstRowLastColumn="0" w:lastRowFirstColumn="0" w:lastRowLastColumn="0"/>
            <w:tcW w:w="4600" w:type="dxa"/>
            <w:hideMark/>
          </w:tcPr>
          <w:p w14:paraId="1DDC64C5" w14:textId="77777777" w:rsidR="00E84521" w:rsidRPr="007F3385" w:rsidRDefault="00E84521" w:rsidP="007664AA">
            <w:pPr>
              <w:spacing w:line="240" w:lineRule="auto"/>
              <w:ind w:firstLine="0"/>
              <w:jc w:val="left"/>
              <w:rPr>
                <w:rFonts w:eastAsia="Times New Roman" w:cs="Times New Roman"/>
                <w:color w:val="000000"/>
                <w:sz w:val="20"/>
                <w:szCs w:val="20"/>
                <w:lang w:eastAsia="pt-BR"/>
              </w:rPr>
            </w:pPr>
            <w:r w:rsidRPr="007F3385">
              <w:rPr>
                <w:rFonts w:eastAsia="Times New Roman" w:cs="Times New Roman"/>
                <w:color w:val="000000"/>
                <w:sz w:val="20"/>
                <w:szCs w:val="20"/>
                <w:lang w:eastAsia="pt-BR"/>
              </w:rPr>
              <w:t xml:space="preserve">Aparelho de ar-condicionado tipo janela ou split não residencial, </w:t>
            </w:r>
            <w:r w:rsidRPr="007F3385">
              <w:rPr>
                <w:rFonts w:eastAsia="Times New Roman" w:cs="Times New Roman"/>
                <w:i/>
                <w:iCs/>
                <w:color w:val="000000"/>
                <w:sz w:val="20"/>
                <w:szCs w:val="20"/>
                <w:lang w:eastAsia="pt-BR"/>
              </w:rPr>
              <w:t>calculada conforme tabela 9, da NDU 001</w:t>
            </w:r>
          </w:p>
        </w:tc>
        <w:tc>
          <w:tcPr>
            <w:tcW w:w="1080" w:type="dxa"/>
            <w:noWrap/>
            <w:hideMark/>
          </w:tcPr>
          <w:p w14:paraId="2B12A76B" w14:textId="77777777" w:rsidR="00E84521" w:rsidRPr="007F3385" w:rsidRDefault="00E84521" w:rsidP="007664AA">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d6(KW)</w:t>
            </w:r>
          </w:p>
        </w:tc>
        <w:tc>
          <w:tcPr>
            <w:tcW w:w="1220" w:type="dxa"/>
            <w:noWrap/>
            <w:hideMark/>
          </w:tcPr>
          <w:p w14:paraId="05AD8326" w14:textId="3ED10801" w:rsidR="00E84521" w:rsidRPr="007F3385" w:rsidRDefault="00E84521" w:rsidP="00E84521">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 xml:space="preserve">       13</w:t>
            </w:r>
            <w:r w:rsidRPr="007F3385">
              <w:rPr>
                <w:rFonts w:eastAsia="Times New Roman" w:cs="Times New Roman"/>
                <w:color w:val="000000"/>
                <w:sz w:val="20"/>
                <w:szCs w:val="20"/>
                <w:lang w:eastAsia="pt-BR"/>
              </w:rPr>
              <w:t>.</w:t>
            </w:r>
            <w:r>
              <w:rPr>
                <w:rFonts w:eastAsia="Times New Roman" w:cs="Times New Roman"/>
                <w:color w:val="000000"/>
                <w:sz w:val="20"/>
                <w:szCs w:val="20"/>
                <w:lang w:eastAsia="pt-BR"/>
              </w:rPr>
              <w:t>600</w:t>
            </w:r>
            <w:r w:rsidRPr="007F3385">
              <w:rPr>
                <w:rFonts w:eastAsia="Times New Roman" w:cs="Times New Roman"/>
                <w:color w:val="000000"/>
                <w:sz w:val="20"/>
                <w:szCs w:val="20"/>
                <w:lang w:eastAsia="pt-BR"/>
              </w:rPr>
              <w:t xml:space="preserve"> </w:t>
            </w:r>
          </w:p>
        </w:tc>
      </w:tr>
      <w:tr w:rsidR="00E84521" w:rsidRPr="007F3385" w14:paraId="3A7DD48F" w14:textId="77777777" w:rsidTr="007664AA">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4600" w:type="dxa"/>
            <w:hideMark/>
          </w:tcPr>
          <w:p w14:paraId="78B9DC30" w14:textId="77777777" w:rsidR="00E84521" w:rsidRPr="007F3385" w:rsidRDefault="00E84521" w:rsidP="007664AA">
            <w:pPr>
              <w:spacing w:line="240" w:lineRule="auto"/>
              <w:ind w:firstLine="0"/>
              <w:jc w:val="left"/>
              <w:rPr>
                <w:rFonts w:eastAsia="Times New Roman" w:cs="Times New Roman"/>
                <w:color w:val="000000"/>
                <w:sz w:val="20"/>
                <w:szCs w:val="20"/>
                <w:lang w:eastAsia="pt-BR"/>
              </w:rPr>
            </w:pPr>
            <w:r w:rsidRPr="007F3385">
              <w:rPr>
                <w:rFonts w:eastAsia="Times New Roman" w:cs="Times New Roman"/>
                <w:color w:val="000000"/>
                <w:sz w:val="20"/>
                <w:szCs w:val="20"/>
                <w:lang w:eastAsia="pt-BR"/>
              </w:rPr>
              <w:t>Motores elétricos,</w:t>
            </w:r>
            <w:r w:rsidRPr="007F3385">
              <w:rPr>
                <w:rFonts w:eastAsia="Times New Roman" w:cs="Times New Roman"/>
                <w:i/>
                <w:iCs/>
                <w:color w:val="000000"/>
                <w:sz w:val="20"/>
                <w:szCs w:val="20"/>
                <w:lang w:eastAsia="pt-BR"/>
              </w:rPr>
              <w:t xml:space="preserve"> calculada conforme tabela 10, da NDU 001</w:t>
            </w:r>
          </w:p>
        </w:tc>
        <w:tc>
          <w:tcPr>
            <w:tcW w:w="1080" w:type="dxa"/>
            <w:noWrap/>
            <w:hideMark/>
          </w:tcPr>
          <w:p w14:paraId="0D410391" w14:textId="77777777" w:rsidR="00E84521" w:rsidRPr="007F3385" w:rsidRDefault="00E84521" w:rsidP="007664AA">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d7(KW)</w:t>
            </w:r>
          </w:p>
        </w:tc>
        <w:tc>
          <w:tcPr>
            <w:tcW w:w="1220" w:type="dxa"/>
            <w:noWrap/>
            <w:hideMark/>
          </w:tcPr>
          <w:p w14:paraId="12329B55" w14:textId="77777777" w:rsidR="00E84521" w:rsidRPr="007F3385" w:rsidRDefault="00E84521" w:rsidP="007664AA">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 xml:space="preserve">              -   </w:t>
            </w:r>
          </w:p>
        </w:tc>
      </w:tr>
      <w:tr w:rsidR="00E84521" w:rsidRPr="007F3385" w14:paraId="6DA93A6A" w14:textId="77777777" w:rsidTr="007664AA">
        <w:trPr>
          <w:trHeight w:val="70"/>
          <w:jc w:val="center"/>
        </w:trPr>
        <w:tc>
          <w:tcPr>
            <w:cnfStyle w:val="001000000000" w:firstRow="0" w:lastRow="0" w:firstColumn="1" w:lastColumn="0" w:oddVBand="0" w:evenVBand="0" w:oddHBand="0" w:evenHBand="0" w:firstRowFirstColumn="0" w:firstRowLastColumn="0" w:lastRowFirstColumn="0" w:lastRowLastColumn="0"/>
            <w:tcW w:w="4600" w:type="dxa"/>
            <w:hideMark/>
          </w:tcPr>
          <w:p w14:paraId="08505323" w14:textId="77777777" w:rsidR="00E84521" w:rsidRPr="007F3385" w:rsidRDefault="00E84521" w:rsidP="007664AA">
            <w:pPr>
              <w:spacing w:line="240" w:lineRule="auto"/>
              <w:ind w:firstLine="0"/>
              <w:jc w:val="left"/>
              <w:rPr>
                <w:rFonts w:eastAsia="Times New Roman" w:cs="Times New Roman"/>
                <w:color w:val="000000"/>
                <w:sz w:val="20"/>
                <w:szCs w:val="20"/>
                <w:lang w:eastAsia="pt-BR"/>
              </w:rPr>
            </w:pPr>
            <w:r w:rsidRPr="007F3385">
              <w:rPr>
                <w:rFonts w:eastAsia="Times New Roman" w:cs="Times New Roman"/>
                <w:color w:val="000000"/>
                <w:sz w:val="20"/>
                <w:szCs w:val="20"/>
                <w:lang w:eastAsia="pt-BR"/>
              </w:rPr>
              <w:t>Máquina de solda,</w:t>
            </w:r>
            <w:r w:rsidRPr="007F3385">
              <w:rPr>
                <w:rFonts w:eastAsia="Times New Roman" w:cs="Times New Roman"/>
                <w:i/>
                <w:iCs/>
                <w:color w:val="000000"/>
                <w:sz w:val="20"/>
                <w:szCs w:val="20"/>
                <w:lang w:eastAsia="pt-BR"/>
              </w:rPr>
              <w:t xml:space="preserve"> calculada conforme tabela 11, da NDU 001</w:t>
            </w:r>
          </w:p>
        </w:tc>
        <w:tc>
          <w:tcPr>
            <w:tcW w:w="1080" w:type="dxa"/>
            <w:noWrap/>
            <w:hideMark/>
          </w:tcPr>
          <w:p w14:paraId="0C920962" w14:textId="77777777" w:rsidR="00E84521" w:rsidRPr="007F3385" w:rsidRDefault="00E84521" w:rsidP="007664AA">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d8(KW)</w:t>
            </w:r>
          </w:p>
        </w:tc>
        <w:tc>
          <w:tcPr>
            <w:tcW w:w="1220" w:type="dxa"/>
            <w:noWrap/>
            <w:hideMark/>
          </w:tcPr>
          <w:p w14:paraId="597EB9C2" w14:textId="77777777" w:rsidR="00E84521" w:rsidRPr="007F3385" w:rsidRDefault="00E84521" w:rsidP="007664AA">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 xml:space="preserve">              -   </w:t>
            </w:r>
          </w:p>
        </w:tc>
      </w:tr>
      <w:tr w:rsidR="00E84521" w:rsidRPr="007F3385" w14:paraId="39305755" w14:textId="77777777" w:rsidTr="007664AA">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4600" w:type="dxa"/>
            <w:hideMark/>
          </w:tcPr>
          <w:p w14:paraId="1032E6C7" w14:textId="77777777" w:rsidR="00E84521" w:rsidRPr="007F3385" w:rsidRDefault="00E84521" w:rsidP="007664AA">
            <w:pPr>
              <w:spacing w:line="240" w:lineRule="auto"/>
              <w:ind w:firstLine="0"/>
              <w:jc w:val="left"/>
              <w:rPr>
                <w:rFonts w:eastAsia="Times New Roman" w:cs="Times New Roman"/>
                <w:color w:val="000000"/>
                <w:sz w:val="20"/>
                <w:szCs w:val="20"/>
                <w:lang w:eastAsia="pt-BR"/>
              </w:rPr>
            </w:pPr>
            <w:r w:rsidRPr="007F3385">
              <w:rPr>
                <w:rFonts w:eastAsia="Times New Roman" w:cs="Times New Roman"/>
                <w:color w:val="000000"/>
                <w:sz w:val="20"/>
                <w:szCs w:val="20"/>
                <w:lang w:eastAsia="pt-BR"/>
              </w:rPr>
              <w:t xml:space="preserve">Demanda de máquina de solda a transformador e aparelhos de raio-x, </w:t>
            </w:r>
            <w:r w:rsidRPr="007F3385">
              <w:rPr>
                <w:rFonts w:eastAsia="Times New Roman" w:cs="Times New Roman"/>
                <w:i/>
                <w:iCs/>
                <w:color w:val="000000"/>
                <w:sz w:val="20"/>
                <w:szCs w:val="20"/>
                <w:lang w:eastAsia="pt-BR"/>
              </w:rPr>
              <w:t>calculadas conforme tabela 12, da NDU 001</w:t>
            </w:r>
          </w:p>
        </w:tc>
        <w:tc>
          <w:tcPr>
            <w:tcW w:w="1080" w:type="dxa"/>
            <w:noWrap/>
            <w:hideMark/>
          </w:tcPr>
          <w:p w14:paraId="0BCC13EC" w14:textId="77777777" w:rsidR="00E84521" w:rsidRPr="007F3385" w:rsidRDefault="00E84521" w:rsidP="007664AA">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d9(KW)</w:t>
            </w:r>
          </w:p>
        </w:tc>
        <w:tc>
          <w:tcPr>
            <w:tcW w:w="1220" w:type="dxa"/>
            <w:noWrap/>
            <w:hideMark/>
          </w:tcPr>
          <w:p w14:paraId="2F24FDFB" w14:textId="77777777" w:rsidR="00E84521" w:rsidRPr="007F3385" w:rsidRDefault="00E84521" w:rsidP="007664AA">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7F3385">
              <w:rPr>
                <w:rFonts w:eastAsia="Times New Roman" w:cs="Times New Roman"/>
                <w:color w:val="000000"/>
                <w:sz w:val="20"/>
                <w:szCs w:val="20"/>
                <w:lang w:eastAsia="pt-BR"/>
              </w:rPr>
              <w:t xml:space="preserve">              -   </w:t>
            </w:r>
          </w:p>
        </w:tc>
      </w:tr>
      <w:tr w:rsidR="00E84521" w:rsidRPr="007F3385" w14:paraId="2D817433" w14:textId="77777777" w:rsidTr="007664AA">
        <w:trPr>
          <w:trHeight w:val="315"/>
          <w:jc w:val="center"/>
        </w:trPr>
        <w:tc>
          <w:tcPr>
            <w:cnfStyle w:val="001000000000" w:firstRow="0" w:lastRow="0" w:firstColumn="1" w:lastColumn="0" w:oddVBand="0" w:evenVBand="0" w:oddHBand="0" w:evenHBand="0" w:firstRowFirstColumn="0" w:firstRowLastColumn="0" w:lastRowFirstColumn="0" w:lastRowLastColumn="0"/>
            <w:tcW w:w="5680" w:type="dxa"/>
            <w:gridSpan w:val="2"/>
            <w:hideMark/>
          </w:tcPr>
          <w:p w14:paraId="0E9326DB" w14:textId="77777777" w:rsidR="00E84521" w:rsidRPr="007F3385" w:rsidRDefault="00E84521" w:rsidP="007664AA">
            <w:pPr>
              <w:spacing w:line="240" w:lineRule="auto"/>
              <w:ind w:firstLine="0"/>
              <w:jc w:val="left"/>
              <w:rPr>
                <w:rFonts w:eastAsia="Times New Roman" w:cs="Times New Roman"/>
                <w:sz w:val="20"/>
                <w:szCs w:val="20"/>
                <w:lang w:eastAsia="pt-BR"/>
              </w:rPr>
            </w:pPr>
            <w:r w:rsidRPr="007F3385">
              <w:rPr>
                <w:rFonts w:eastAsia="Times New Roman" w:cs="Times New Roman"/>
                <w:sz w:val="20"/>
                <w:szCs w:val="20"/>
                <w:lang w:eastAsia="pt-BR"/>
              </w:rPr>
              <w:t>Total</w:t>
            </w:r>
          </w:p>
        </w:tc>
        <w:tc>
          <w:tcPr>
            <w:tcW w:w="1220" w:type="dxa"/>
            <w:noWrap/>
            <w:hideMark/>
          </w:tcPr>
          <w:p w14:paraId="3E466445" w14:textId="5F79643B" w:rsidR="00E84521" w:rsidRPr="007F3385" w:rsidRDefault="00E84521" w:rsidP="00E84521">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b/>
                <w:bCs/>
                <w:sz w:val="20"/>
                <w:szCs w:val="20"/>
                <w:lang w:eastAsia="pt-BR"/>
              </w:rPr>
            </w:pPr>
            <w:r>
              <w:rPr>
                <w:rFonts w:eastAsia="Times New Roman" w:cs="Times New Roman"/>
                <w:b/>
                <w:bCs/>
                <w:sz w:val="20"/>
                <w:szCs w:val="20"/>
                <w:lang w:eastAsia="pt-BR"/>
              </w:rPr>
              <w:t xml:space="preserve">     45.661</w:t>
            </w:r>
            <w:r w:rsidRPr="007F3385">
              <w:rPr>
                <w:rFonts w:eastAsia="Times New Roman" w:cs="Times New Roman"/>
                <w:b/>
                <w:bCs/>
                <w:sz w:val="20"/>
                <w:szCs w:val="20"/>
                <w:lang w:eastAsia="pt-BR"/>
              </w:rPr>
              <w:t xml:space="preserve"> </w:t>
            </w:r>
          </w:p>
        </w:tc>
      </w:tr>
    </w:tbl>
    <w:p w14:paraId="5A5386CB" w14:textId="77777777" w:rsidR="00E84521" w:rsidRPr="005F7AF5" w:rsidRDefault="00E84521" w:rsidP="00E84521"/>
    <w:p w14:paraId="5166F169" w14:textId="5D813902" w:rsidR="00E84521" w:rsidRDefault="00E84521" w:rsidP="00E84521">
      <w:r>
        <w:t>Total da carga instalada: 50,88 kW</w:t>
      </w:r>
    </w:p>
    <w:p w14:paraId="754836E9" w14:textId="1DBDF927" w:rsidR="00E84521" w:rsidRDefault="00E84521" w:rsidP="00E84521">
      <w:r>
        <w:t>Total da carga provável: 45,66 kW</w:t>
      </w:r>
    </w:p>
    <w:p w14:paraId="6E6F8CD1" w14:textId="1CD7824F" w:rsidR="00E84521" w:rsidRDefault="00E84521" w:rsidP="00E84521">
      <w:r>
        <w:t>O transformador a ser utilizado de acordo com a demanda calculada será de 75kVA.</w:t>
      </w:r>
    </w:p>
    <w:p w14:paraId="6124FBD9" w14:textId="77777777" w:rsidR="00E84521" w:rsidRDefault="00E84521" w:rsidP="00767069"/>
    <w:p w14:paraId="62DE9AB5" w14:textId="1C966011" w:rsidR="00E84521" w:rsidRDefault="009A4ADE" w:rsidP="009A4ADE">
      <w:pPr>
        <w:pStyle w:val="Ttulo3"/>
      </w:pPr>
      <w:bookmarkStart w:id="16" w:name="_Toc94531344"/>
      <w:r>
        <w:lastRenderedPageBreak/>
        <w:t>Posto de transformação</w:t>
      </w:r>
      <w:bookmarkEnd w:id="16"/>
    </w:p>
    <w:p w14:paraId="10E1FAA8" w14:textId="77777777" w:rsidR="00E84521" w:rsidRDefault="00E84521" w:rsidP="00767069"/>
    <w:p w14:paraId="2C20FB60" w14:textId="50D7F834" w:rsidR="00767069" w:rsidRDefault="009A45C8" w:rsidP="00BF67DC">
      <w:r>
        <w:t>O</w:t>
      </w:r>
      <w:r w:rsidR="00767069" w:rsidRPr="00BF67DC">
        <w:t xml:space="preserve"> posto de transformação 3</w:t>
      </w:r>
      <w:r w:rsidR="00767069" w:rsidRPr="00BF67DC">
        <w:rPr>
          <w:color w:val="202124"/>
          <w:shd w:val="clear" w:color="auto" w:fill="FFFFFF"/>
        </w:rPr>
        <w:t xml:space="preserve">Ø - </w:t>
      </w:r>
      <w:r w:rsidR="00F77A6A">
        <w:t>7</w:t>
      </w:r>
      <w:r w:rsidR="00767069" w:rsidRPr="00BF67DC">
        <w:t>5 kVA – 34.500/220-127V,</w:t>
      </w:r>
      <w:r w:rsidR="00767069">
        <w:t xml:space="preserve"> coordenadas X: 51</w:t>
      </w:r>
      <w:r w:rsidR="00F77A6A">
        <w:t>6622</w:t>
      </w:r>
      <w:r w:rsidR="00767069">
        <w:t>.</w:t>
      </w:r>
      <w:r w:rsidR="00F77A6A">
        <w:t>20</w:t>
      </w:r>
      <w:r w:rsidR="00767069">
        <w:t xml:space="preserve"> m E Y:840</w:t>
      </w:r>
      <w:r w:rsidR="00F77A6A">
        <w:t>2219.34</w:t>
      </w:r>
      <w:r w:rsidR="00767069">
        <w:t xml:space="preserve"> m S, </w:t>
      </w:r>
      <w:r w:rsidR="00767069" w:rsidRPr="00BF67DC">
        <w:t>será implantado em um novo poste DT 11/</w:t>
      </w:r>
      <w:r w:rsidR="00222E33">
        <w:t>60</w:t>
      </w:r>
      <w:r w:rsidR="00767069" w:rsidRPr="00BF67DC">
        <w:t>0 com engastamento concretado,</w:t>
      </w:r>
      <w:r w:rsidR="00767069">
        <w:t xml:space="preserve"> estrutura de rede compacta CE3U, chave fusível em cruzeta com elo fusível de </w:t>
      </w:r>
      <w:r w:rsidR="00222E33">
        <w:t>1</w:t>
      </w:r>
      <w:r w:rsidR="00767069">
        <w:t>H, e para raios de média tensão instalados no suporte do transformador, e para raios de baixa tensão instalados na saída do secundária, conforme desenhos em prancha.</w:t>
      </w:r>
      <w:r w:rsidR="00DA650D">
        <w:t xml:space="preserve"> Todas as ferragens utilizada na estrutura e no posto de transformação serão galvanizadas a fogo e deverão ser padronizadas conforme norms técnicas da Energisa-MT.</w:t>
      </w:r>
      <w:r w:rsidR="00767069">
        <w:t xml:space="preserve">   </w:t>
      </w:r>
      <w:r w:rsidR="00767069" w:rsidRPr="00BF67DC">
        <w:t xml:space="preserve"> </w:t>
      </w:r>
    </w:p>
    <w:tbl>
      <w:tblPr>
        <w:tblStyle w:val="TabeladeLista2-nfase1"/>
        <w:tblW w:w="4794" w:type="dxa"/>
        <w:jc w:val="center"/>
        <w:tblBorders>
          <w:top w:val="single" w:sz="4" w:space="0" w:color="4472C4" w:themeColor="accent1"/>
          <w:left w:val="single" w:sz="4" w:space="0" w:color="4472C4" w:themeColor="accent1"/>
          <w:bottom w:val="single" w:sz="4" w:space="0" w:color="4472C4" w:themeColor="accent1"/>
          <w:right w:val="single" w:sz="4" w:space="0" w:color="4472C4" w:themeColor="accent1"/>
        </w:tblBorders>
        <w:tblLook w:val="04A0" w:firstRow="1" w:lastRow="0" w:firstColumn="1" w:lastColumn="0" w:noHBand="0" w:noVBand="1"/>
      </w:tblPr>
      <w:tblGrid>
        <w:gridCol w:w="2211"/>
        <w:gridCol w:w="2583"/>
      </w:tblGrid>
      <w:tr w:rsidR="008F704F" w:rsidRPr="00374E50" w14:paraId="0FACE0AB" w14:textId="77777777" w:rsidTr="000358C7">
        <w:trPr>
          <w:cnfStyle w:val="100000000000" w:firstRow="1" w:lastRow="0" w:firstColumn="0" w:lastColumn="0" w:oddVBand="0" w:evenVBand="0" w:oddHBand="0" w:evenHBand="0" w:firstRowFirstColumn="0" w:firstRowLastColumn="0" w:lastRowFirstColumn="0" w:lastRowLastColumn="0"/>
          <w:trHeight w:val="417"/>
          <w:jc w:val="center"/>
        </w:trPr>
        <w:tc>
          <w:tcPr>
            <w:cnfStyle w:val="001000000000" w:firstRow="0" w:lastRow="0" w:firstColumn="1" w:lastColumn="0" w:oddVBand="0" w:evenVBand="0" w:oddHBand="0" w:evenHBand="0" w:firstRowFirstColumn="0" w:firstRowLastColumn="0" w:lastRowFirstColumn="0" w:lastRowLastColumn="0"/>
            <w:tcW w:w="4794" w:type="dxa"/>
            <w:gridSpan w:val="2"/>
            <w:noWrap/>
            <w:hideMark/>
          </w:tcPr>
          <w:p w14:paraId="3969173A" w14:textId="77777777" w:rsidR="008F704F" w:rsidRPr="007A6D6F" w:rsidRDefault="008F704F" w:rsidP="000358C7">
            <w:pPr>
              <w:ind w:hanging="113"/>
              <w:jc w:val="center"/>
              <w:rPr>
                <w:rFonts w:eastAsia="Times New Roman" w:cs="Times New Roman"/>
                <w:bCs w:val="0"/>
                <w:color w:val="000000"/>
                <w:sz w:val="20"/>
                <w:szCs w:val="20"/>
                <w:lang w:eastAsia="pt-BR"/>
              </w:rPr>
            </w:pPr>
            <w:r w:rsidRPr="007A6D6F">
              <w:rPr>
                <w:rFonts w:eastAsia="Times New Roman" w:cs="Times New Roman"/>
                <w:bCs w:val="0"/>
                <w:color w:val="000000"/>
                <w:sz w:val="20"/>
                <w:szCs w:val="20"/>
                <w:lang w:eastAsia="pt-BR"/>
              </w:rPr>
              <w:t>Especificações t</w:t>
            </w:r>
            <w:r>
              <w:rPr>
                <w:rFonts w:eastAsia="Times New Roman" w:cs="Times New Roman"/>
                <w:bCs w:val="0"/>
                <w:color w:val="000000"/>
                <w:sz w:val="20"/>
                <w:szCs w:val="20"/>
                <w:lang w:eastAsia="pt-BR"/>
              </w:rPr>
              <w:t>écnicas:</w:t>
            </w:r>
          </w:p>
        </w:tc>
      </w:tr>
      <w:tr w:rsidR="008F704F" w:rsidRPr="00374E50" w14:paraId="3C58D308" w14:textId="77777777" w:rsidTr="000358C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2211" w:type="dxa"/>
            <w:noWrap/>
          </w:tcPr>
          <w:p w14:paraId="7633B65E" w14:textId="77777777" w:rsidR="008F704F" w:rsidRPr="00B123B0" w:rsidRDefault="008F704F" w:rsidP="000358C7">
            <w:pPr>
              <w:ind w:firstLine="0"/>
              <w:jc w:val="center"/>
              <w:rPr>
                <w:rFonts w:eastAsia="Times New Roman" w:cs="Times New Roman"/>
                <w:bCs w:val="0"/>
                <w:color w:val="000000"/>
                <w:sz w:val="20"/>
                <w:szCs w:val="20"/>
                <w:lang w:eastAsia="pt-BR"/>
              </w:rPr>
            </w:pPr>
            <w:r w:rsidRPr="00B123B0">
              <w:rPr>
                <w:rFonts w:eastAsia="Times New Roman" w:cs="Times New Roman"/>
                <w:bCs w:val="0"/>
                <w:color w:val="000000"/>
                <w:sz w:val="20"/>
                <w:szCs w:val="20"/>
                <w:lang w:eastAsia="pt-BR"/>
              </w:rPr>
              <w:t>Potência (kVA):</w:t>
            </w:r>
          </w:p>
        </w:tc>
        <w:tc>
          <w:tcPr>
            <w:tcW w:w="2583" w:type="dxa"/>
            <w:noWrap/>
          </w:tcPr>
          <w:p w14:paraId="38E82178" w14:textId="2404E377" w:rsidR="008F704F" w:rsidRPr="00B123B0" w:rsidRDefault="008F704F" w:rsidP="000358C7">
            <w:pPr>
              <w:ind w:right="-12"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75</w:t>
            </w:r>
          </w:p>
        </w:tc>
      </w:tr>
      <w:tr w:rsidR="008F704F" w:rsidRPr="00374E50" w14:paraId="282F9164" w14:textId="77777777" w:rsidTr="000358C7">
        <w:trPr>
          <w:trHeight w:val="315"/>
          <w:jc w:val="center"/>
        </w:trPr>
        <w:tc>
          <w:tcPr>
            <w:cnfStyle w:val="001000000000" w:firstRow="0" w:lastRow="0" w:firstColumn="1" w:lastColumn="0" w:oddVBand="0" w:evenVBand="0" w:oddHBand="0" w:evenHBand="0" w:firstRowFirstColumn="0" w:firstRowLastColumn="0" w:lastRowFirstColumn="0" w:lastRowLastColumn="0"/>
            <w:tcW w:w="2211" w:type="dxa"/>
            <w:noWrap/>
          </w:tcPr>
          <w:p w14:paraId="36A4BCF6" w14:textId="77777777" w:rsidR="008F704F" w:rsidRPr="00B123B0" w:rsidRDefault="008F704F" w:rsidP="000358C7">
            <w:pPr>
              <w:ind w:firstLine="0"/>
              <w:jc w:val="center"/>
              <w:rPr>
                <w:rFonts w:eastAsia="Times New Roman" w:cs="Times New Roman"/>
                <w:bCs w:val="0"/>
                <w:color w:val="000000"/>
                <w:sz w:val="20"/>
                <w:szCs w:val="20"/>
                <w:lang w:eastAsia="pt-BR"/>
              </w:rPr>
            </w:pPr>
            <w:r w:rsidRPr="00B123B0">
              <w:rPr>
                <w:rFonts w:eastAsia="Times New Roman" w:cs="Times New Roman"/>
                <w:bCs w:val="0"/>
                <w:color w:val="000000"/>
                <w:sz w:val="20"/>
                <w:szCs w:val="20"/>
                <w:lang w:eastAsia="pt-BR"/>
              </w:rPr>
              <w:t>Classe de tensão (kV):</w:t>
            </w:r>
          </w:p>
        </w:tc>
        <w:tc>
          <w:tcPr>
            <w:tcW w:w="2583" w:type="dxa"/>
            <w:noWrap/>
          </w:tcPr>
          <w:p w14:paraId="68F20826" w14:textId="77777777" w:rsidR="008F704F" w:rsidRPr="00B123B0" w:rsidRDefault="008F704F" w:rsidP="000358C7">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B123B0">
              <w:rPr>
                <w:rFonts w:eastAsia="Times New Roman" w:cs="Times New Roman"/>
                <w:color w:val="000000"/>
                <w:sz w:val="20"/>
                <w:szCs w:val="20"/>
                <w:lang w:eastAsia="pt-BR"/>
              </w:rPr>
              <w:t>36,2</w:t>
            </w:r>
          </w:p>
        </w:tc>
      </w:tr>
      <w:tr w:rsidR="008F704F" w:rsidRPr="00374E50" w14:paraId="5BCAC652" w14:textId="77777777" w:rsidTr="000358C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2211" w:type="dxa"/>
            <w:noWrap/>
          </w:tcPr>
          <w:p w14:paraId="43E97F45" w14:textId="77777777" w:rsidR="008F704F" w:rsidRPr="00B123B0" w:rsidRDefault="008F704F" w:rsidP="000358C7">
            <w:pPr>
              <w:ind w:firstLine="0"/>
              <w:jc w:val="center"/>
              <w:rPr>
                <w:rFonts w:eastAsia="Times New Roman" w:cs="Times New Roman"/>
                <w:bCs w:val="0"/>
                <w:color w:val="000000"/>
                <w:sz w:val="20"/>
                <w:szCs w:val="20"/>
                <w:lang w:eastAsia="pt-BR"/>
              </w:rPr>
            </w:pPr>
            <w:r w:rsidRPr="00B123B0">
              <w:rPr>
                <w:rFonts w:eastAsia="Times New Roman" w:cs="Times New Roman"/>
                <w:bCs w:val="0"/>
                <w:color w:val="000000"/>
                <w:sz w:val="20"/>
                <w:szCs w:val="20"/>
                <w:lang w:eastAsia="pt-BR"/>
              </w:rPr>
              <w:t>N° fases:</w:t>
            </w:r>
          </w:p>
        </w:tc>
        <w:tc>
          <w:tcPr>
            <w:tcW w:w="2583" w:type="dxa"/>
            <w:noWrap/>
          </w:tcPr>
          <w:p w14:paraId="6FC46104" w14:textId="6A970E3D" w:rsidR="008F704F" w:rsidRPr="00B123B0" w:rsidRDefault="008F704F" w:rsidP="000358C7">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B123B0">
              <w:rPr>
                <w:rFonts w:eastAsia="Times New Roman" w:cs="Times New Roman"/>
                <w:color w:val="000000"/>
                <w:sz w:val="20"/>
                <w:szCs w:val="20"/>
                <w:lang w:eastAsia="pt-BR"/>
              </w:rPr>
              <w:t>3Ø</w:t>
            </w:r>
          </w:p>
        </w:tc>
      </w:tr>
      <w:tr w:rsidR="008F704F" w:rsidRPr="00374E50" w14:paraId="0498CA93" w14:textId="77777777" w:rsidTr="000358C7">
        <w:trPr>
          <w:trHeight w:val="315"/>
          <w:jc w:val="center"/>
        </w:trPr>
        <w:tc>
          <w:tcPr>
            <w:cnfStyle w:val="001000000000" w:firstRow="0" w:lastRow="0" w:firstColumn="1" w:lastColumn="0" w:oddVBand="0" w:evenVBand="0" w:oddHBand="0" w:evenHBand="0" w:firstRowFirstColumn="0" w:firstRowLastColumn="0" w:lastRowFirstColumn="0" w:lastRowLastColumn="0"/>
            <w:tcW w:w="2211" w:type="dxa"/>
            <w:noWrap/>
          </w:tcPr>
          <w:p w14:paraId="0D2718F9" w14:textId="77777777" w:rsidR="008F704F" w:rsidRPr="00B123B0" w:rsidRDefault="008F704F" w:rsidP="000358C7">
            <w:pPr>
              <w:ind w:firstLine="0"/>
              <w:jc w:val="center"/>
              <w:rPr>
                <w:rFonts w:eastAsia="Times New Roman" w:cs="Times New Roman"/>
                <w:bCs w:val="0"/>
                <w:color w:val="000000"/>
                <w:sz w:val="20"/>
                <w:szCs w:val="20"/>
                <w:lang w:eastAsia="pt-BR"/>
              </w:rPr>
            </w:pPr>
            <w:r w:rsidRPr="00B123B0">
              <w:rPr>
                <w:rFonts w:eastAsia="Times New Roman" w:cs="Times New Roman"/>
                <w:bCs w:val="0"/>
                <w:color w:val="000000"/>
                <w:sz w:val="20"/>
                <w:szCs w:val="20"/>
                <w:lang w:eastAsia="pt-BR"/>
              </w:rPr>
              <w:t>Tensão de entrada (V):</w:t>
            </w:r>
          </w:p>
        </w:tc>
        <w:tc>
          <w:tcPr>
            <w:tcW w:w="2583" w:type="dxa"/>
            <w:noWrap/>
          </w:tcPr>
          <w:p w14:paraId="2FF5D27D" w14:textId="77777777" w:rsidR="008F704F" w:rsidRPr="00B123B0" w:rsidRDefault="008F704F" w:rsidP="000358C7">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B123B0">
              <w:rPr>
                <w:rFonts w:eastAsia="Times New Roman" w:cs="Times New Roman"/>
                <w:color w:val="000000"/>
                <w:sz w:val="20"/>
                <w:szCs w:val="20"/>
                <w:lang w:eastAsia="pt-BR"/>
              </w:rPr>
              <w:t>34.500</w:t>
            </w:r>
          </w:p>
        </w:tc>
      </w:tr>
      <w:tr w:rsidR="008F704F" w:rsidRPr="00374E50" w14:paraId="4F0D1FF6" w14:textId="77777777" w:rsidTr="000358C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2211" w:type="dxa"/>
            <w:noWrap/>
          </w:tcPr>
          <w:p w14:paraId="74A00F9D" w14:textId="77777777" w:rsidR="008F704F" w:rsidRPr="00B123B0" w:rsidRDefault="008F704F" w:rsidP="000358C7">
            <w:pPr>
              <w:ind w:firstLine="0"/>
              <w:jc w:val="center"/>
              <w:rPr>
                <w:rFonts w:eastAsia="Times New Roman" w:cs="Times New Roman"/>
                <w:bCs w:val="0"/>
                <w:color w:val="000000"/>
                <w:sz w:val="20"/>
                <w:szCs w:val="20"/>
                <w:lang w:eastAsia="pt-BR"/>
              </w:rPr>
            </w:pPr>
            <w:r w:rsidRPr="00B123B0">
              <w:rPr>
                <w:rFonts w:eastAsia="Times New Roman" w:cs="Times New Roman"/>
                <w:bCs w:val="0"/>
                <w:color w:val="000000"/>
                <w:sz w:val="20"/>
                <w:szCs w:val="20"/>
                <w:lang w:eastAsia="pt-BR"/>
              </w:rPr>
              <w:t>Tensão de saída (V):</w:t>
            </w:r>
          </w:p>
        </w:tc>
        <w:tc>
          <w:tcPr>
            <w:tcW w:w="2583" w:type="dxa"/>
            <w:noWrap/>
          </w:tcPr>
          <w:p w14:paraId="3B83EC4D" w14:textId="77777777" w:rsidR="008F704F" w:rsidRPr="00B123B0" w:rsidRDefault="008F704F" w:rsidP="000358C7">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B123B0">
              <w:rPr>
                <w:rFonts w:eastAsia="Times New Roman" w:cs="Times New Roman"/>
                <w:color w:val="000000"/>
                <w:sz w:val="20"/>
                <w:szCs w:val="20"/>
                <w:lang w:eastAsia="pt-BR"/>
              </w:rPr>
              <w:t>220/127</w:t>
            </w:r>
          </w:p>
        </w:tc>
      </w:tr>
      <w:tr w:rsidR="008F704F" w:rsidRPr="00374E50" w14:paraId="2151FB12" w14:textId="77777777" w:rsidTr="000358C7">
        <w:trPr>
          <w:trHeight w:val="315"/>
          <w:jc w:val="center"/>
        </w:trPr>
        <w:tc>
          <w:tcPr>
            <w:cnfStyle w:val="001000000000" w:firstRow="0" w:lastRow="0" w:firstColumn="1" w:lastColumn="0" w:oddVBand="0" w:evenVBand="0" w:oddHBand="0" w:evenHBand="0" w:firstRowFirstColumn="0" w:firstRowLastColumn="0" w:lastRowFirstColumn="0" w:lastRowLastColumn="0"/>
            <w:tcW w:w="2211" w:type="dxa"/>
            <w:noWrap/>
          </w:tcPr>
          <w:p w14:paraId="458FFFFA" w14:textId="77777777" w:rsidR="008F704F" w:rsidRPr="00B123B0" w:rsidRDefault="008F704F" w:rsidP="000358C7">
            <w:pPr>
              <w:ind w:firstLine="0"/>
              <w:jc w:val="center"/>
              <w:rPr>
                <w:rFonts w:eastAsia="Times New Roman" w:cs="Times New Roman"/>
                <w:bCs w:val="0"/>
                <w:color w:val="000000"/>
                <w:sz w:val="20"/>
                <w:szCs w:val="20"/>
                <w:lang w:eastAsia="pt-BR"/>
              </w:rPr>
            </w:pPr>
            <w:r w:rsidRPr="00B123B0">
              <w:rPr>
                <w:rFonts w:eastAsia="Times New Roman" w:cs="Times New Roman"/>
                <w:bCs w:val="0"/>
                <w:color w:val="000000"/>
                <w:sz w:val="20"/>
                <w:szCs w:val="20"/>
                <w:lang w:eastAsia="pt-BR"/>
              </w:rPr>
              <w:t>Ligação AT:</w:t>
            </w:r>
          </w:p>
        </w:tc>
        <w:tc>
          <w:tcPr>
            <w:tcW w:w="2583" w:type="dxa"/>
            <w:noWrap/>
          </w:tcPr>
          <w:p w14:paraId="405BEAF8" w14:textId="77777777" w:rsidR="008F704F" w:rsidRPr="00B123B0" w:rsidRDefault="008F704F" w:rsidP="000358C7">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B123B0">
              <w:rPr>
                <w:rFonts w:eastAsia="Times New Roman" w:cs="Times New Roman"/>
                <w:color w:val="000000"/>
                <w:sz w:val="20"/>
                <w:szCs w:val="20"/>
                <w:lang w:eastAsia="pt-BR"/>
              </w:rPr>
              <w:t>Delta</w:t>
            </w:r>
          </w:p>
        </w:tc>
      </w:tr>
      <w:tr w:rsidR="008F704F" w:rsidRPr="00374E50" w14:paraId="4B2DA3DE" w14:textId="77777777" w:rsidTr="000358C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2211" w:type="dxa"/>
            <w:noWrap/>
          </w:tcPr>
          <w:p w14:paraId="6119A63F" w14:textId="77777777" w:rsidR="008F704F" w:rsidRPr="00B123B0" w:rsidRDefault="008F704F" w:rsidP="000358C7">
            <w:pPr>
              <w:ind w:firstLine="0"/>
              <w:jc w:val="center"/>
              <w:rPr>
                <w:rFonts w:eastAsia="Times New Roman" w:cs="Times New Roman"/>
                <w:bCs w:val="0"/>
                <w:color w:val="000000"/>
                <w:sz w:val="20"/>
                <w:szCs w:val="20"/>
                <w:lang w:eastAsia="pt-BR"/>
              </w:rPr>
            </w:pPr>
            <w:r w:rsidRPr="00B123B0">
              <w:rPr>
                <w:rFonts w:eastAsia="Times New Roman" w:cs="Times New Roman"/>
                <w:bCs w:val="0"/>
                <w:color w:val="000000"/>
                <w:sz w:val="20"/>
                <w:szCs w:val="20"/>
                <w:lang w:eastAsia="pt-BR"/>
              </w:rPr>
              <w:t>Ligação BT:</w:t>
            </w:r>
          </w:p>
        </w:tc>
        <w:tc>
          <w:tcPr>
            <w:tcW w:w="2583" w:type="dxa"/>
            <w:noWrap/>
          </w:tcPr>
          <w:p w14:paraId="300BAE62" w14:textId="77777777" w:rsidR="008F704F" w:rsidRPr="00B123B0" w:rsidRDefault="008F704F" w:rsidP="000358C7">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B123B0">
              <w:rPr>
                <w:rFonts w:eastAsia="Times New Roman" w:cs="Times New Roman"/>
                <w:color w:val="000000"/>
                <w:sz w:val="20"/>
                <w:szCs w:val="20"/>
                <w:lang w:eastAsia="pt-BR"/>
              </w:rPr>
              <w:t>Estrela</w:t>
            </w:r>
          </w:p>
        </w:tc>
      </w:tr>
      <w:tr w:rsidR="008F704F" w:rsidRPr="00374E50" w14:paraId="6411F630" w14:textId="77777777" w:rsidTr="000358C7">
        <w:trPr>
          <w:trHeight w:val="315"/>
          <w:jc w:val="center"/>
        </w:trPr>
        <w:tc>
          <w:tcPr>
            <w:cnfStyle w:val="001000000000" w:firstRow="0" w:lastRow="0" w:firstColumn="1" w:lastColumn="0" w:oddVBand="0" w:evenVBand="0" w:oddHBand="0" w:evenHBand="0" w:firstRowFirstColumn="0" w:firstRowLastColumn="0" w:lastRowFirstColumn="0" w:lastRowLastColumn="0"/>
            <w:tcW w:w="2211" w:type="dxa"/>
            <w:noWrap/>
          </w:tcPr>
          <w:p w14:paraId="30F45351" w14:textId="77777777" w:rsidR="008F704F" w:rsidRPr="00B123B0" w:rsidRDefault="008F704F" w:rsidP="000358C7">
            <w:pPr>
              <w:ind w:firstLine="0"/>
              <w:jc w:val="center"/>
              <w:rPr>
                <w:rFonts w:eastAsia="Times New Roman" w:cs="Times New Roman"/>
                <w:bCs w:val="0"/>
                <w:color w:val="000000"/>
                <w:sz w:val="20"/>
                <w:szCs w:val="20"/>
                <w:lang w:eastAsia="pt-BR"/>
              </w:rPr>
            </w:pPr>
            <w:r w:rsidRPr="00B123B0">
              <w:rPr>
                <w:rFonts w:eastAsia="Times New Roman" w:cs="Times New Roman"/>
                <w:bCs w:val="0"/>
                <w:color w:val="000000"/>
                <w:sz w:val="20"/>
                <w:szCs w:val="20"/>
                <w:lang w:eastAsia="pt-BR"/>
              </w:rPr>
              <w:t>Tipo:</w:t>
            </w:r>
          </w:p>
        </w:tc>
        <w:tc>
          <w:tcPr>
            <w:tcW w:w="2583" w:type="dxa"/>
            <w:noWrap/>
          </w:tcPr>
          <w:p w14:paraId="282D11D6" w14:textId="77777777" w:rsidR="008F704F" w:rsidRPr="00B123B0" w:rsidRDefault="008F704F" w:rsidP="000358C7">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Cs/>
                <w:color w:val="000000"/>
                <w:sz w:val="20"/>
                <w:szCs w:val="20"/>
                <w:lang w:eastAsia="pt-BR"/>
              </w:rPr>
            </w:pPr>
            <w:r w:rsidRPr="00B123B0">
              <w:rPr>
                <w:rFonts w:eastAsia="Times New Roman" w:cs="Times New Roman"/>
                <w:bCs/>
                <w:color w:val="000000"/>
                <w:sz w:val="20"/>
                <w:szCs w:val="20"/>
                <w:lang w:eastAsia="pt-BR"/>
              </w:rPr>
              <w:t>Distribuiç</w:t>
            </w:r>
            <w:r>
              <w:rPr>
                <w:rFonts w:eastAsia="Times New Roman" w:cs="Times New Roman"/>
                <w:bCs/>
                <w:color w:val="000000"/>
                <w:sz w:val="20"/>
                <w:szCs w:val="20"/>
                <w:lang w:eastAsia="pt-BR"/>
              </w:rPr>
              <w:t>ão</w:t>
            </w:r>
          </w:p>
        </w:tc>
      </w:tr>
      <w:tr w:rsidR="008F704F" w:rsidRPr="00374E50" w14:paraId="42B75171" w14:textId="77777777" w:rsidTr="000358C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2211" w:type="dxa"/>
            <w:noWrap/>
          </w:tcPr>
          <w:p w14:paraId="201E792A" w14:textId="77777777" w:rsidR="008F704F" w:rsidRPr="00B123B0" w:rsidRDefault="008F704F" w:rsidP="000358C7">
            <w:pPr>
              <w:ind w:firstLine="0"/>
              <w:jc w:val="center"/>
              <w:rPr>
                <w:rFonts w:eastAsia="Times New Roman" w:cs="Times New Roman"/>
                <w:bCs w:val="0"/>
                <w:color w:val="000000"/>
                <w:sz w:val="20"/>
                <w:szCs w:val="20"/>
                <w:lang w:eastAsia="pt-BR"/>
              </w:rPr>
            </w:pPr>
            <w:r w:rsidRPr="00B123B0">
              <w:rPr>
                <w:rFonts w:eastAsia="Times New Roman" w:cs="Times New Roman"/>
                <w:bCs w:val="0"/>
                <w:color w:val="000000"/>
                <w:sz w:val="20"/>
                <w:szCs w:val="20"/>
                <w:lang w:eastAsia="pt-BR"/>
              </w:rPr>
              <w:t>Frequência</w:t>
            </w:r>
          </w:p>
        </w:tc>
        <w:tc>
          <w:tcPr>
            <w:tcW w:w="2583" w:type="dxa"/>
            <w:noWrap/>
          </w:tcPr>
          <w:p w14:paraId="4C1AFF0C" w14:textId="77777777" w:rsidR="008F704F" w:rsidRPr="00B123B0" w:rsidRDefault="008F704F" w:rsidP="000358C7">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Cs/>
                <w:color w:val="000000"/>
                <w:sz w:val="20"/>
                <w:szCs w:val="20"/>
                <w:lang w:eastAsia="pt-BR"/>
              </w:rPr>
            </w:pPr>
            <w:r w:rsidRPr="00B123B0">
              <w:rPr>
                <w:rFonts w:eastAsia="Times New Roman" w:cs="Times New Roman"/>
                <w:bCs/>
                <w:color w:val="000000"/>
                <w:sz w:val="20"/>
                <w:szCs w:val="20"/>
                <w:lang w:eastAsia="pt-BR"/>
              </w:rPr>
              <w:t>60 Hz</w:t>
            </w:r>
          </w:p>
        </w:tc>
      </w:tr>
      <w:tr w:rsidR="008F704F" w:rsidRPr="00374E50" w14:paraId="0A66ED02" w14:textId="77777777" w:rsidTr="000358C7">
        <w:trPr>
          <w:trHeight w:val="315"/>
          <w:jc w:val="center"/>
        </w:trPr>
        <w:tc>
          <w:tcPr>
            <w:cnfStyle w:val="001000000000" w:firstRow="0" w:lastRow="0" w:firstColumn="1" w:lastColumn="0" w:oddVBand="0" w:evenVBand="0" w:oddHBand="0" w:evenHBand="0" w:firstRowFirstColumn="0" w:firstRowLastColumn="0" w:lastRowFirstColumn="0" w:lastRowLastColumn="0"/>
            <w:tcW w:w="2211" w:type="dxa"/>
            <w:noWrap/>
          </w:tcPr>
          <w:p w14:paraId="0DBC2CFA" w14:textId="77777777" w:rsidR="008F704F" w:rsidRDefault="008F704F" w:rsidP="000358C7">
            <w:pPr>
              <w:ind w:firstLine="0"/>
              <w:jc w:val="center"/>
              <w:rPr>
                <w:rFonts w:eastAsia="Times New Roman" w:cs="Times New Roman"/>
                <w:bCs w:val="0"/>
                <w:color w:val="000000"/>
                <w:sz w:val="20"/>
                <w:szCs w:val="20"/>
                <w:lang w:eastAsia="pt-BR"/>
              </w:rPr>
            </w:pPr>
            <w:r w:rsidRPr="00B123B0">
              <w:rPr>
                <w:rFonts w:eastAsia="Times New Roman" w:cs="Times New Roman"/>
                <w:bCs w:val="0"/>
                <w:color w:val="000000"/>
                <w:sz w:val="20"/>
                <w:szCs w:val="20"/>
                <w:lang w:eastAsia="pt-BR"/>
              </w:rPr>
              <w:t>TAP</w:t>
            </w:r>
            <w:r>
              <w:rPr>
                <w:rFonts w:eastAsia="Times New Roman" w:cs="Times New Roman"/>
                <w:bCs w:val="0"/>
                <w:color w:val="000000"/>
                <w:sz w:val="20"/>
                <w:szCs w:val="20"/>
                <w:lang w:eastAsia="pt-BR"/>
              </w:rPr>
              <w:t>’s</w:t>
            </w:r>
            <w:r w:rsidRPr="00B123B0">
              <w:rPr>
                <w:rFonts w:eastAsia="Times New Roman" w:cs="Times New Roman"/>
                <w:bCs w:val="0"/>
                <w:color w:val="000000"/>
                <w:sz w:val="20"/>
                <w:szCs w:val="20"/>
                <w:lang w:eastAsia="pt-BR"/>
              </w:rPr>
              <w:t xml:space="preserve"> (V):</w:t>
            </w:r>
          </w:p>
          <w:p w14:paraId="07162CE5" w14:textId="77777777" w:rsidR="008F704F" w:rsidRPr="00B123B0" w:rsidRDefault="008F704F" w:rsidP="000358C7">
            <w:pPr>
              <w:ind w:firstLine="0"/>
              <w:jc w:val="center"/>
              <w:rPr>
                <w:rFonts w:eastAsia="Times New Roman" w:cs="Times New Roman"/>
                <w:bCs w:val="0"/>
                <w:color w:val="000000"/>
                <w:sz w:val="20"/>
                <w:szCs w:val="20"/>
                <w:lang w:eastAsia="pt-BR"/>
              </w:rPr>
            </w:pPr>
            <w:r>
              <w:rPr>
                <w:rFonts w:eastAsia="Times New Roman" w:cs="Times New Roman"/>
                <w:bCs w:val="0"/>
                <w:color w:val="000000"/>
                <w:sz w:val="20"/>
                <w:szCs w:val="20"/>
                <w:lang w:eastAsia="pt-BR"/>
              </w:rPr>
              <w:t>4</w:t>
            </w:r>
          </w:p>
        </w:tc>
        <w:tc>
          <w:tcPr>
            <w:tcW w:w="2583" w:type="dxa"/>
            <w:noWrap/>
          </w:tcPr>
          <w:p w14:paraId="78C4F7E6" w14:textId="77777777" w:rsidR="008F704F" w:rsidRPr="00B123B0" w:rsidRDefault="008F704F" w:rsidP="000358C7">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Cs/>
                <w:color w:val="000000"/>
                <w:sz w:val="20"/>
                <w:szCs w:val="20"/>
                <w:lang w:eastAsia="pt-BR"/>
              </w:rPr>
            </w:pPr>
            <w:r w:rsidRPr="00B123B0">
              <w:rPr>
                <w:rFonts w:eastAsia="Times New Roman" w:cs="Times New Roman"/>
                <w:bCs/>
                <w:color w:val="000000"/>
                <w:sz w:val="20"/>
                <w:szCs w:val="20"/>
                <w:lang w:eastAsia="pt-BR"/>
              </w:rPr>
              <w:t>36.000 / 34.500</w:t>
            </w:r>
          </w:p>
          <w:p w14:paraId="376720ED" w14:textId="77777777" w:rsidR="008F704F" w:rsidRPr="00B123B0" w:rsidRDefault="008F704F" w:rsidP="000358C7">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Cs/>
                <w:color w:val="000000"/>
                <w:sz w:val="20"/>
                <w:szCs w:val="20"/>
                <w:lang w:eastAsia="pt-BR"/>
              </w:rPr>
            </w:pPr>
            <w:r w:rsidRPr="00B123B0">
              <w:rPr>
                <w:rFonts w:eastAsia="Times New Roman" w:cs="Times New Roman"/>
                <w:bCs/>
                <w:color w:val="000000"/>
                <w:sz w:val="20"/>
                <w:szCs w:val="20"/>
                <w:lang w:eastAsia="pt-BR"/>
              </w:rPr>
              <w:t>33.000 / 31.500</w:t>
            </w:r>
          </w:p>
        </w:tc>
      </w:tr>
    </w:tbl>
    <w:p w14:paraId="5C4F313B" w14:textId="77777777" w:rsidR="00767069" w:rsidRPr="00BF67DC" w:rsidRDefault="00767069" w:rsidP="00F341F9">
      <w:pPr>
        <w:ind w:firstLine="0"/>
      </w:pPr>
    </w:p>
    <w:p w14:paraId="2D25EC7C" w14:textId="77777777" w:rsidR="00F341F9" w:rsidRDefault="00F341F9" w:rsidP="00F341F9">
      <w:pPr>
        <w:pStyle w:val="Ttulo3"/>
      </w:pPr>
      <w:bookmarkStart w:id="17" w:name="_Toc94531345"/>
      <w:r>
        <w:t>Medição agrupada</w:t>
      </w:r>
      <w:bookmarkEnd w:id="17"/>
    </w:p>
    <w:p w14:paraId="22EE2EDC" w14:textId="77777777" w:rsidR="00F341F9" w:rsidRDefault="00F341F9" w:rsidP="00F341F9"/>
    <w:p w14:paraId="26887149" w14:textId="0D776BD3" w:rsidR="00F341F9" w:rsidRDefault="00F341F9" w:rsidP="00F341F9">
      <w:r>
        <w:t xml:space="preserve">A medição do </w:t>
      </w:r>
      <w:r w:rsidRPr="00A55845">
        <w:t>empreendimento</w:t>
      </w:r>
      <w:r>
        <w:t xml:space="preserve"> será agrupada e contará 08 medições.</w:t>
      </w:r>
    </w:p>
    <w:p w14:paraId="5B6EBC4F" w14:textId="3D08049C" w:rsidR="00F341F9" w:rsidRDefault="00F341F9" w:rsidP="00F341F9">
      <w:r>
        <w:t>A rede</w:t>
      </w:r>
      <w:r w:rsidR="000D7C91">
        <w:t xml:space="preserve"> secundária que alimentará o QM</w:t>
      </w:r>
      <w:r>
        <w:t xml:space="preserve"> será através de infraestrutura subterrânea em eletroduto flexível PEAD pesado, seção indicada em projeto, caixa de passagem contendo dispositivo de lacre, a uma distância de 0,5 em relação ao poste, condutores em isolação XLPE 0,6/1kV seção </w:t>
      </w:r>
      <w:r w:rsidR="000D7C91">
        <w:t>3#70(35)35mm²</w:t>
      </w:r>
      <w:r>
        <w:t xml:space="preserve"> com proteção em disjuntor de ca</w:t>
      </w:r>
      <w:r w:rsidR="000D7C91">
        <w:t>ixa moldada termomagnético de 150A.A</w:t>
      </w:r>
      <w:r>
        <w:t xml:space="preserve"> </w:t>
      </w:r>
      <w:r w:rsidR="000D7C91">
        <w:t>Praça de Alimentação possuirá 08</w:t>
      </w:r>
      <w:r>
        <w:t xml:space="preserve"> bancas de aluguéis e todas com medições independentes. De acordo com a NDU 001 - Tabela 14, através da carga instalada, definiu-se que </w:t>
      </w:r>
      <w:r w:rsidR="000D7C91">
        <w:t xml:space="preserve">todas as </w:t>
      </w:r>
      <w:r>
        <w:t>medições serão de categoria de entrada B1</w:t>
      </w:r>
      <w:r w:rsidR="000D7C91">
        <w:t xml:space="preserve">. Relação de cargas instalada </w:t>
      </w:r>
      <w:r w:rsidRPr="000F3C65">
        <w:t>apresentados em prancha, bem como todos os quadros de cargas.</w:t>
      </w:r>
    </w:p>
    <w:p w14:paraId="423B04C8" w14:textId="53AD3ADF" w:rsidR="00F341F9" w:rsidRDefault="00F341F9" w:rsidP="00F341F9">
      <w:r>
        <w:lastRenderedPageBreak/>
        <w:t xml:space="preserve">A medição agrupada contará </w:t>
      </w:r>
      <w:r w:rsidR="000D7C91">
        <w:t>apenas com 01</w:t>
      </w:r>
      <w:r w:rsidRPr="007E45A2">
        <w:t xml:space="preserve"> centros</w:t>
      </w:r>
      <w:r>
        <w:t xml:space="preserve"> de </w:t>
      </w:r>
      <w:r w:rsidRPr="007E45A2">
        <w:t>medições</w:t>
      </w:r>
      <w:r>
        <w:t xml:space="preserve">, sendo QM com </w:t>
      </w:r>
      <w:r w:rsidR="000D7C91">
        <w:t>12</w:t>
      </w:r>
      <w:r>
        <w:t xml:space="preserve"> medições</w:t>
      </w:r>
      <w:r w:rsidR="000D7C91">
        <w:t xml:space="preserve">. </w:t>
      </w:r>
      <w:r>
        <w:t xml:space="preserve">O barramento geral deve possuir as seções </w:t>
      </w:r>
      <w:r w:rsidR="000D7C91">
        <w:t>transversais 4,76x19,0</w:t>
      </w:r>
      <w:r>
        <w:t>5mm conforme tabela 7 da NDU 003, tendo uma capacidade de con</w:t>
      </w:r>
      <w:r w:rsidR="001627E3">
        <w:t>dução máxima de corrente até 211</w:t>
      </w:r>
      <w:r>
        <w:t>A</w:t>
      </w:r>
      <w:r w:rsidR="001627E3">
        <w:t>. O Centro de medição QM deverá</w:t>
      </w:r>
      <w:r>
        <w:t xml:space="preserve"> possuir DPS Tipo II 175Vca 45kA. </w:t>
      </w:r>
    </w:p>
    <w:p w14:paraId="52870F3A" w14:textId="45EB5C89" w:rsidR="00685BAB" w:rsidRDefault="00F341F9" w:rsidP="0018546E">
      <w:r>
        <w:t xml:space="preserve">A caixa para </w:t>
      </w:r>
      <w:r w:rsidR="001627E3">
        <w:t>medição</w:t>
      </w:r>
      <w:r w:rsidRPr="007853E6">
        <w:t xml:space="preserve"> </w:t>
      </w:r>
      <w:r w:rsidR="001627E3">
        <w:t>deverá</w:t>
      </w:r>
      <w:r w:rsidRPr="007853E6">
        <w:t xml:space="preserve"> seguir a padronização de materiais conforme NDU 010 – Energisa, sendo </w:t>
      </w:r>
      <w:r w:rsidR="001627E3">
        <w:t xml:space="preserve">do tipo </w:t>
      </w:r>
      <w:r w:rsidRPr="007853E6">
        <w:t xml:space="preserve">CMA-03 para </w:t>
      </w:r>
      <w:r w:rsidR="001627E3">
        <w:t xml:space="preserve">o centro de medição QM. </w:t>
      </w:r>
      <w:r>
        <w:t xml:space="preserve">A altura da caixa de medição não deve ficar a 1,7m cotado da parte superior até o piso acabado. </w:t>
      </w:r>
    </w:p>
    <w:p w14:paraId="7149C357" w14:textId="77777777" w:rsidR="0018546E" w:rsidRPr="0018546E" w:rsidRDefault="0018546E" w:rsidP="0018546E"/>
    <w:p w14:paraId="4C4DB532" w14:textId="77777777" w:rsidR="0018546E" w:rsidRDefault="0018546E" w:rsidP="0018546E">
      <w:pPr>
        <w:pStyle w:val="Ttulo3"/>
      </w:pPr>
      <w:bookmarkStart w:id="18" w:name="_Toc94531346"/>
      <w:r>
        <w:t>Ramal de ligação</w:t>
      </w:r>
      <w:bookmarkEnd w:id="18"/>
      <w:r>
        <w:t xml:space="preserve"> </w:t>
      </w:r>
    </w:p>
    <w:p w14:paraId="5C2D15EE" w14:textId="77777777" w:rsidR="0018546E" w:rsidRPr="002949ED" w:rsidRDefault="0018546E" w:rsidP="0018546E"/>
    <w:p w14:paraId="48AF3256" w14:textId="77777777" w:rsidR="0018546E" w:rsidRDefault="0018546E" w:rsidP="0018546E">
      <w:pPr>
        <w:pStyle w:val="PargrafodaLista"/>
        <w:numPr>
          <w:ilvl w:val="0"/>
          <w:numId w:val="4"/>
        </w:numPr>
      </w:pPr>
      <w:r>
        <w:t>Sua instalação será efetuada exclusivamente pela ENERGISA;</w:t>
      </w:r>
    </w:p>
    <w:p w14:paraId="042AF625" w14:textId="77777777" w:rsidR="0018546E" w:rsidRDefault="0018546E" w:rsidP="0018546E">
      <w:pPr>
        <w:pStyle w:val="PargrafodaLista"/>
        <w:numPr>
          <w:ilvl w:val="0"/>
          <w:numId w:val="4"/>
        </w:numPr>
      </w:pPr>
      <w:r>
        <w:t>A ligação será feita através de condutores de cabo de média tensão em alumínio protegido 34,5kV;</w:t>
      </w:r>
    </w:p>
    <w:p w14:paraId="7F31A84D" w14:textId="77777777" w:rsidR="0018546E" w:rsidRDefault="0018546E" w:rsidP="0018546E">
      <w:pPr>
        <w:pStyle w:val="PargrafodaLista"/>
        <w:numPr>
          <w:ilvl w:val="0"/>
          <w:numId w:val="4"/>
        </w:numPr>
      </w:pPr>
      <w:r>
        <w:t>Não é permitido emendas nos condutores do ramal de ligação;</w:t>
      </w:r>
    </w:p>
    <w:p w14:paraId="2F12A163" w14:textId="77777777" w:rsidR="0018546E" w:rsidRDefault="0018546E" w:rsidP="0018546E"/>
    <w:p w14:paraId="78C61FEA" w14:textId="77777777" w:rsidR="0018546E" w:rsidRDefault="0018546E" w:rsidP="0018546E">
      <w:pPr>
        <w:pStyle w:val="Ttulo3"/>
      </w:pPr>
      <w:bookmarkStart w:id="19" w:name="_Toc94531347"/>
      <w:r>
        <w:t>Ramal de entrada</w:t>
      </w:r>
      <w:bookmarkEnd w:id="19"/>
    </w:p>
    <w:p w14:paraId="63C342C0" w14:textId="77777777" w:rsidR="0018546E" w:rsidRPr="002949ED" w:rsidRDefault="0018546E" w:rsidP="0018546E"/>
    <w:p w14:paraId="54E4AB92" w14:textId="77777777" w:rsidR="0018546E" w:rsidRDefault="0018546E" w:rsidP="0018546E">
      <w:pPr>
        <w:pStyle w:val="PargrafodaLista"/>
        <w:numPr>
          <w:ilvl w:val="0"/>
          <w:numId w:val="5"/>
        </w:numPr>
      </w:pPr>
      <w:r>
        <w:t>O ramal de entrada será subterrâneo;</w:t>
      </w:r>
    </w:p>
    <w:p w14:paraId="6396E87D" w14:textId="77777777" w:rsidR="0018546E" w:rsidRDefault="0018546E" w:rsidP="0018546E">
      <w:pPr>
        <w:pStyle w:val="PargrafodaLista"/>
        <w:numPr>
          <w:ilvl w:val="0"/>
          <w:numId w:val="5"/>
        </w:numPr>
      </w:pPr>
      <w:r>
        <w:t>Sua instalação será executada pelo consumidor, incluindo todo o ônus com materiais, manutenção e eventuais modificações futuras;</w:t>
      </w:r>
    </w:p>
    <w:p w14:paraId="2F61E531" w14:textId="77777777" w:rsidR="0018546E" w:rsidRDefault="0018546E" w:rsidP="0018546E">
      <w:pPr>
        <w:pStyle w:val="PargrafodaLista"/>
        <w:numPr>
          <w:ilvl w:val="0"/>
          <w:numId w:val="5"/>
        </w:numPr>
      </w:pPr>
      <w:r>
        <w:t>O eletroduto será de aço galvanizado a imersão a quente tipo pesado para a descida no poste, e do tipo PEAD para a instalação subterrânea;</w:t>
      </w:r>
    </w:p>
    <w:p w14:paraId="59A26436" w14:textId="77777777" w:rsidR="0018546E" w:rsidRDefault="0018546E" w:rsidP="0018546E">
      <w:pPr>
        <w:pStyle w:val="PargrafodaLista"/>
        <w:numPr>
          <w:ilvl w:val="0"/>
          <w:numId w:val="5"/>
        </w:numPr>
      </w:pPr>
      <w:r>
        <w:t>Não serão permitidas emendas nos condutores do ramal;</w:t>
      </w:r>
    </w:p>
    <w:p w14:paraId="35D7DD10" w14:textId="77777777" w:rsidR="0018546E" w:rsidRDefault="0018546E" w:rsidP="00CA3F1A">
      <w:pPr>
        <w:pStyle w:val="Listadecontinuao2"/>
        <w:tabs>
          <w:tab w:val="left" w:pos="0"/>
        </w:tabs>
        <w:spacing w:after="0"/>
        <w:ind w:left="0" w:firstLine="0"/>
        <w:rPr>
          <w:rFonts w:ascii="Times New Roman" w:hAnsi="Times New Roman"/>
          <w:color w:val="000000"/>
          <w:sz w:val="22"/>
          <w:szCs w:val="22"/>
        </w:rPr>
      </w:pPr>
    </w:p>
    <w:p w14:paraId="07CECB0F" w14:textId="77777777" w:rsidR="00CA3F1A" w:rsidRDefault="00CA3F1A" w:rsidP="00CA3F1A">
      <w:pPr>
        <w:pStyle w:val="Ttulo3"/>
      </w:pPr>
      <w:bookmarkStart w:id="20" w:name="_Toc94531348"/>
      <w:r>
        <w:t>Dimensionamento das entradas unidades consumidoras</w:t>
      </w:r>
      <w:bookmarkEnd w:id="20"/>
    </w:p>
    <w:p w14:paraId="61522BFD" w14:textId="77777777" w:rsidR="004D3700" w:rsidRPr="004D3700" w:rsidRDefault="004D3700" w:rsidP="004D3700"/>
    <w:p w14:paraId="272E1B55" w14:textId="1E5CA951" w:rsidR="004D3700" w:rsidRDefault="004D3700" w:rsidP="00057729">
      <w:pPr>
        <w:pStyle w:val="Lista"/>
        <w:tabs>
          <w:tab w:val="left" w:pos="709"/>
        </w:tabs>
        <w:ind w:left="0" w:firstLine="709"/>
        <w:rPr>
          <w:szCs w:val="22"/>
        </w:rPr>
      </w:pPr>
      <w:r w:rsidRPr="008623C5">
        <w:rPr>
          <w:szCs w:val="22"/>
        </w:rPr>
        <w:t xml:space="preserve">Para o dimensionamento dos componentes </w:t>
      </w:r>
      <w:r>
        <w:rPr>
          <w:szCs w:val="22"/>
        </w:rPr>
        <w:t xml:space="preserve">do ramal de entrada </w:t>
      </w:r>
      <w:r w:rsidRPr="008623C5">
        <w:rPr>
          <w:szCs w:val="22"/>
        </w:rPr>
        <w:t>foi levado em consideração os cálculos de demanda para as unidades trifásicas e d</w:t>
      </w:r>
      <w:r>
        <w:rPr>
          <w:szCs w:val="22"/>
        </w:rPr>
        <w:t>e</w:t>
      </w:r>
      <w:r w:rsidRPr="008623C5">
        <w:rPr>
          <w:szCs w:val="22"/>
        </w:rPr>
        <w:t xml:space="preserve"> carga instalada para a</w:t>
      </w:r>
      <w:r>
        <w:rPr>
          <w:szCs w:val="22"/>
        </w:rPr>
        <w:t>s</w:t>
      </w:r>
      <w:r w:rsidRPr="008623C5">
        <w:rPr>
          <w:szCs w:val="22"/>
        </w:rPr>
        <w:t xml:space="preserve"> unidades bifásicas.</w:t>
      </w:r>
    </w:p>
    <w:p w14:paraId="63D8390D" w14:textId="77777777" w:rsidR="00057729" w:rsidRDefault="00057729" w:rsidP="00057729">
      <w:pPr>
        <w:pStyle w:val="Lista"/>
        <w:tabs>
          <w:tab w:val="left" w:pos="709"/>
        </w:tabs>
        <w:ind w:left="0" w:firstLine="709"/>
        <w:rPr>
          <w:szCs w:val="22"/>
        </w:rPr>
      </w:pPr>
    </w:p>
    <w:p w14:paraId="2AB77766" w14:textId="77777777" w:rsidR="00057729" w:rsidRDefault="00057729" w:rsidP="00057729">
      <w:pPr>
        <w:pStyle w:val="PargrafodaLista"/>
        <w:numPr>
          <w:ilvl w:val="0"/>
          <w:numId w:val="6"/>
        </w:numPr>
      </w:pPr>
      <w:r>
        <w:t>Alimentador QDG</w:t>
      </w:r>
    </w:p>
    <w:p w14:paraId="5B6C57F9" w14:textId="6CB004EF" w:rsidR="00057729" w:rsidRPr="002D3A9B" w:rsidRDefault="00057729" w:rsidP="00057729">
      <w:pPr>
        <w:rPr>
          <w:rFonts w:eastAsia="Times New Roman" w:cs="Times New Roman"/>
          <w:szCs w:val="22"/>
          <w:lang w:eastAsia="pt-BR"/>
        </w:rPr>
      </w:pPr>
      <w:r w:rsidRPr="002D3A9B">
        <w:rPr>
          <w:rFonts w:eastAsia="Times New Roman" w:cs="Times New Roman"/>
          <w:szCs w:val="22"/>
          <w:lang w:eastAsia="pt-BR"/>
        </w:rPr>
        <w:t>Ramal de entrada</w:t>
      </w:r>
      <w:r>
        <w:rPr>
          <w:rFonts w:eastAsia="Times New Roman" w:cs="Times New Roman"/>
          <w:szCs w:val="22"/>
          <w:lang w:eastAsia="pt-BR"/>
        </w:rPr>
        <w:t>: 3#70(35)35</w:t>
      </w:r>
      <w:r w:rsidRPr="002D3A9B">
        <w:rPr>
          <w:rFonts w:eastAsia="Times New Roman" w:cs="Times New Roman"/>
          <w:szCs w:val="22"/>
          <w:lang w:eastAsia="pt-BR"/>
        </w:rPr>
        <w:t>mm² XLPE 0,6/1kV 90°C</w:t>
      </w:r>
    </w:p>
    <w:p w14:paraId="6677D614" w14:textId="6E43F77B" w:rsidR="00057729" w:rsidRDefault="00057729" w:rsidP="00057729">
      <w:pPr>
        <w:rPr>
          <w:rFonts w:eastAsia="Times New Roman" w:cs="Times New Roman"/>
          <w:szCs w:val="22"/>
          <w:lang w:eastAsia="pt-BR"/>
        </w:rPr>
      </w:pPr>
      <w:r w:rsidRPr="002D3A9B">
        <w:rPr>
          <w:rFonts w:eastAsia="Times New Roman" w:cs="Times New Roman"/>
          <w:szCs w:val="22"/>
          <w:lang w:eastAsia="pt-BR"/>
        </w:rPr>
        <w:t xml:space="preserve">Disjuntor tripolar termomagnético </w:t>
      </w:r>
      <w:r>
        <w:rPr>
          <w:rFonts w:eastAsia="Times New Roman" w:cs="Times New Roman"/>
          <w:szCs w:val="22"/>
          <w:lang w:eastAsia="pt-BR"/>
        </w:rPr>
        <w:t>15</w:t>
      </w:r>
      <w:r w:rsidRPr="002D3A9B">
        <w:rPr>
          <w:rFonts w:eastAsia="Times New Roman" w:cs="Times New Roman"/>
          <w:szCs w:val="22"/>
          <w:lang w:eastAsia="pt-BR"/>
        </w:rPr>
        <w:t>0A.</w:t>
      </w:r>
    </w:p>
    <w:p w14:paraId="3C59E8EC" w14:textId="77777777" w:rsidR="00770836" w:rsidRPr="00770836" w:rsidRDefault="00770836" w:rsidP="00057729">
      <w:pPr>
        <w:rPr>
          <w:rFonts w:eastAsia="Times New Roman" w:cs="Times New Roman"/>
          <w:sz w:val="2"/>
          <w:szCs w:val="2"/>
          <w:lang w:eastAsia="pt-BR"/>
        </w:rPr>
      </w:pPr>
    </w:p>
    <w:p w14:paraId="65407FF3" w14:textId="0E71BC85" w:rsidR="00770836" w:rsidRPr="0000207D" w:rsidRDefault="00770836" w:rsidP="00770836">
      <w:pPr>
        <w:pStyle w:val="PargrafodaLista"/>
        <w:numPr>
          <w:ilvl w:val="0"/>
          <w:numId w:val="6"/>
        </w:numPr>
      </w:pPr>
      <w:r w:rsidRPr="0000207D">
        <w:t>Unidade</w:t>
      </w:r>
      <w:r>
        <w:t>s</w:t>
      </w:r>
      <w:r w:rsidRPr="0000207D">
        <w:t xml:space="preserve"> consumidora</w:t>
      </w:r>
      <w:r>
        <w:t>s</w:t>
      </w:r>
      <w:r w:rsidRPr="0000207D">
        <w:t xml:space="preserve"> 01</w:t>
      </w:r>
      <w:r>
        <w:t xml:space="preserve"> à 08.</w:t>
      </w:r>
    </w:p>
    <w:p w14:paraId="76796D1C" w14:textId="77777777" w:rsidR="00770836" w:rsidRPr="0000207D" w:rsidRDefault="00770836" w:rsidP="00770836">
      <w:pPr>
        <w:rPr>
          <w:rFonts w:eastAsia="Times New Roman" w:cs="Times New Roman"/>
          <w:lang w:eastAsia="pt-BR"/>
        </w:rPr>
      </w:pPr>
      <w:r w:rsidRPr="0000207D">
        <w:rPr>
          <w:rFonts w:eastAsia="Times New Roman" w:cs="Times New Roman"/>
          <w:lang w:eastAsia="pt-BR"/>
        </w:rPr>
        <w:lastRenderedPageBreak/>
        <w:t>N°: ligação nova</w:t>
      </w:r>
    </w:p>
    <w:p w14:paraId="2B5BB13A" w14:textId="77777777" w:rsidR="00770836" w:rsidRPr="0000207D" w:rsidRDefault="00770836" w:rsidP="00770836">
      <w:pPr>
        <w:rPr>
          <w:rFonts w:eastAsia="Times New Roman" w:cs="Times New Roman"/>
          <w:lang w:eastAsia="pt-BR"/>
        </w:rPr>
      </w:pPr>
      <w:r w:rsidRPr="0000207D">
        <w:rPr>
          <w:rFonts w:eastAsia="Times New Roman" w:cs="Times New Roman"/>
          <w:lang w:eastAsia="pt-BR"/>
        </w:rPr>
        <w:t>Finalidade Comercial</w:t>
      </w:r>
    </w:p>
    <w:p w14:paraId="77AAC0D4" w14:textId="77777777" w:rsidR="00770836" w:rsidRDefault="00770836" w:rsidP="00770836">
      <w:pPr>
        <w:rPr>
          <w:rFonts w:eastAsia="Times New Roman" w:cs="Times New Roman"/>
          <w:lang w:eastAsia="pt-BR"/>
        </w:rPr>
      </w:pPr>
      <w:r w:rsidRPr="0000207D">
        <w:rPr>
          <w:rFonts w:eastAsia="Times New Roman" w:cs="Times New Roman"/>
          <w:lang w:eastAsia="pt-BR"/>
        </w:rPr>
        <w:t>Padrão de entrada: categoria B1 – ramal de entrada com disjuntor termomagnético bifásico de 40A, condutores de cobre com isolação XLPE 0,6/1kV 2#6(6)mm².</w:t>
      </w:r>
    </w:p>
    <w:p w14:paraId="3ACE3713" w14:textId="77777777" w:rsidR="00E30756" w:rsidRDefault="00E30756" w:rsidP="00770836">
      <w:pPr>
        <w:rPr>
          <w:rFonts w:eastAsia="Times New Roman" w:cs="Times New Roman"/>
          <w:lang w:eastAsia="pt-BR"/>
        </w:rPr>
      </w:pPr>
    </w:p>
    <w:p w14:paraId="36EFCDA7" w14:textId="77777777" w:rsidR="00E30756" w:rsidRDefault="00E30756" w:rsidP="00E30756">
      <w:pPr>
        <w:pStyle w:val="Ttulo3"/>
      </w:pPr>
      <w:bookmarkStart w:id="21" w:name="_Toc94531349"/>
      <w:r>
        <w:t>Cálculo de demanda e relação de carga instalada das unidades consumidoras</w:t>
      </w:r>
      <w:bookmarkEnd w:id="21"/>
    </w:p>
    <w:p w14:paraId="1423A7FA" w14:textId="77777777" w:rsidR="00E30756" w:rsidRDefault="00E30756" w:rsidP="00770836">
      <w:pPr>
        <w:rPr>
          <w:rFonts w:eastAsia="Times New Roman" w:cs="Times New Roman"/>
          <w:lang w:eastAsia="pt-BR"/>
        </w:rPr>
      </w:pPr>
    </w:p>
    <w:p w14:paraId="738D8DB0" w14:textId="104C5EFE" w:rsidR="000957FF" w:rsidRDefault="000957FF" w:rsidP="000957FF">
      <w:pPr>
        <w:pStyle w:val="PargrafodaLista"/>
        <w:numPr>
          <w:ilvl w:val="0"/>
          <w:numId w:val="6"/>
        </w:numPr>
      </w:pPr>
      <w:r w:rsidRPr="00F545F8">
        <w:t>Unidade</w:t>
      </w:r>
      <w:r>
        <w:t>s</w:t>
      </w:r>
      <w:r w:rsidRPr="00F545F8">
        <w:t xml:space="preserve"> consumidora</w:t>
      </w:r>
      <w:r>
        <w:t>s</w:t>
      </w:r>
      <w:r w:rsidRPr="00F545F8">
        <w:t xml:space="preserve"> </w:t>
      </w:r>
      <w:r>
        <w:t xml:space="preserve">01; 04 e 05; 08. </w:t>
      </w:r>
    </w:p>
    <w:p w14:paraId="77557956" w14:textId="77777777" w:rsidR="00567F18" w:rsidRDefault="00567F18" w:rsidP="00567F18">
      <w:pPr>
        <w:ind w:firstLine="0"/>
      </w:pPr>
    </w:p>
    <w:tbl>
      <w:tblPr>
        <w:tblStyle w:val="TabeladeLista2-nfase1"/>
        <w:tblW w:w="4976" w:type="dxa"/>
        <w:jc w:val="center"/>
        <w:tblBorders>
          <w:top w:val="single" w:sz="4" w:space="0" w:color="4472C4" w:themeColor="accent1"/>
          <w:left w:val="single" w:sz="4" w:space="0" w:color="4472C4" w:themeColor="accent1"/>
          <w:bottom w:val="single" w:sz="4" w:space="0" w:color="4472C4" w:themeColor="accent1"/>
          <w:right w:val="single" w:sz="4" w:space="0" w:color="4472C4" w:themeColor="accent1"/>
        </w:tblBorders>
        <w:tblLook w:val="04A0" w:firstRow="1" w:lastRow="0" w:firstColumn="1" w:lastColumn="0" w:noHBand="0" w:noVBand="1"/>
      </w:tblPr>
      <w:tblGrid>
        <w:gridCol w:w="1672"/>
        <w:gridCol w:w="1345"/>
        <w:gridCol w:w="1026"/>
        <w:gridCol w:w="933"/>
      </w:tblGrid>
      <w:tr w:rsidR="00567F18" w:rsidRPr="00957B29" w14:paraId="59750B96" w14:textId="77777777" w:rsidTr="00C011A3">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76" w:type="dxa"/>
            <w:gridSpan w:val="4"/>
            <w:noWrap/>
          </w:tcPr>
          <w:p w14:paraId="6D044FC4" w14:textId="77777777" w:rsidR="00567F18" w:rsidRPr="00957B29" w:rsidRDefault="00567F18" w:rsidP="007664AA">
            <w:pPr>
              <w:jc w:val="center"/>
              <w:rPr>
                <w:rFonts w:eastAsia="Times New Roman" w:cs="Times New Roman"/>
                <w:b w:val="0"/>
                <w:bCs w:val="0"/>
                <w:color w:val="000000"/>
                <w:sz w:val="20"/>
                <w:szCs w:val="20"/>
                <w:lang w:eastAsia="pt-BR"/>
              </w:rPr>
            </w:pPr>
            <w:r w:rsidRPr="00957B29">
              <w:rPr>
                <w:rFonts w:eastAsia="Times New Roman" w:cs="Times New Roman"/>
                <w:color w:val="000000"/>
                <w:sz w:val="20"/>
                <w:szCs w:val="20"/>
                <w:lang w:eastAsia="pt-BR"/>
              </w:rPr>
              <w:t>RELAÇÃO DE CARGAS</w:t>
            </w:r>
          </w:p>
        </w:tc>
      </w:tr>
      <w:tr w:rsidR="00567F18" w:rsidRPr="00957B29" w14:paraId="63F7913D" w14:textId="77777777" w:rsidTr="00A36619">
        <w:trPr>
          <w:cnfStyle w:val="000000100000" w:firstRow="0" w:lastRow="0" w:firstColumn="0" w:lastColumn="0" w:oddVBand="0" w:evenVBand="0" w:oddHBand="1" w:evenHBand="0" w:firstRowFirstColumn="0" w:firstRowLastColumn="0" w:lastRowFirstColumn="0" w:lastRowLastColumn="0"/>
          <w:trHeight w:val="317"/>
          <w:jc w:val="center"/>
        </w:trPr>
        <w:tc>
          <w:tcPr>
            <w:cnfStyle w:val="001000000000" w:firstRow="0" w:lastRow="0" w:firstColumn="1" w:lastColumn="0" w:oddVBand="0" w:evenVBand="0" w:oddHBand="0" w:evenHBand="0" w:firstRowFirstColumn="0" w:firstRowLastColumn="0" w:lastRowFirstColumn="0" w:lastRowLastColumn="0"/>
            <w:tcW w:w="1672" w:type="dxa"/>
            <w:noWrap/>
            <w:hideMark/>
          </w:tcPr>
          <w:p w14:paraId="11E7247C" w14:textId="05A8FE0B" w:rsidR="00567F18" w:rsidRPr="00957B29" w:rsidRDefault="00567F18" w:rsidP="00A36619">
            <w:pPr>
              <w:ind w:firstLine="0"/>
              <w:jc w:val="center"/>
              <w:rPr>
                <w:rFonts w:eastAsia="Times New Roman" w:cs="Times New Roman"/>
                <w:b w:val="0"/>
                <w:bCs w:val="0"/>
                <w:color w:val="000000"/>
                <w:sz w:val="20"/>
                <w:szCs w:val="20"/>
                <w:lang w:eastAsia="pt-BR"/>
              </w:rPr>
            </w:pPr>
            <w:r w:rsidRPr="00957B29">
              <w:rPr>
                <w:rFonts w:eastAsia="Times New Roman" w:cs="Times New Roman"/>
                <w:color w:val="000000"/>
                <w:sz w:val="20"/>
                <w:szCs w:val="20"/>
                <w:lang w:eastAsia="pt-BR"/>
              </w:rPr>
              <w:t>CIRCUITO</w:t>
            </w:r>
          </w:p>
        </w:tc>
        <w:tc>
          <w:tcPr>
            <w:tcW w:w="1345" w:type="dxa"/>
            <w:noWrap/>
            <w:hideMark/>
          </w:tcPr>
          <w:p w14:paraId="29295EC5" w14:textId="75E9C7F6" w:rsidR="00567F18" w:rsidRPr="00957B29" w:rsidRDefault="00567F18" w:rsidP="00A36619">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lang w:eastAsia="pt-BR"/>
              </w:rPr>
            </w:pPr>
            <w:r w:rsidRPr="00957B29">
              <w:rPr>
                <w:rFonts w:eastAsia="Times New Roman" w:cs="Times New Roman"/>
                <w:b/>
                <w:bCs/>
                <w:color w:val="000000"/>
                <w:sz w:val="20"/>
                <w:szCs w:val="20"/>
                <w:lang w:eastAsia="pt-BR"/>
              </w:rPr>
              <w:t>TENSÃO(V)</w:t>
            </w:r>
          </w:p>
        </w:tc>
        <w:tc>
          <w:tcPr>
            <w:tcW w:w="1026" w:type="dxa"/>
            <w:noWrap/>
            <w:hideMark/>
          </w:tcPr>
          <w:p w14:paraId="3D7C667E" w14:textId="24A91278" w:rsidR="00567F18" w:rsidRPr="00957B29" w:rsidRDefault="00567F18" w:rsidP="00A36619">
            <w:pPr>
              <w:ind w:firstLine="4"/>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lang w:eastAsia="pt-BR"/>
              </w:rPr>
            </w:pPr>
            <w:r w:rsidRPr="00957B29">
              <w:rPr>
                <w:rFonts w:eastAsia="Times New Roman" w:cs="Times New Roman"/>
                <w:b/>
                <w:bCs/>
                <w:color w:val="000000"/>
                <w:sz w:val="20"/>
                <w:szCs w:val="20"/>
                <w:lang w:eastAsia="pt-BR"/>
              </w:rPr>
              <w:t>C (W)</w:t>
            </w:r>
          </w:p>
        </w:tc>
        <w:tc>
          <w:tcPr>
            <w:tcW w:w="933" w:type="dxa"/>
            <w:noWrap/>
            <w:hideMark/>
          </w:tcPr>
          <w:p w14:paraId="64BA8E72" w14:textId="3092AAA3" w:rsidR="00567F18" w:rsidRPr="00957B29" w:rsidRDefault="00A36619" w:rsidP="00A36619">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lang w:eastAsia="pt-BR"/>
              </w:rPr>
            </w:pPr>
            <w:r>
              <w:rPr>
                <w:rFonts w:eastAsia="Times New Roman" w:cs="Times New Roman"/>
                <w:b/>
                <w:bCs/>
                <w:color w:val="000000"/>
                <w:sz w:val="20"/>
                <w:szCs w:val="20"/>
                <w:lang w:eastAsia="pt-BR"/>
              </w:rPr>
              <w:t>C</w:t>
            </w:r>
            <w:r w:rsidR="00567F18" w:rsidRPr="00957B29">
              <w:rPr>
                <w:rFonts w:eastAsia="Times New Roman" w:cs="Times New Roman"/>
                <w:b/>
                <w:bCs/>
                <w:color w:val="000000"/>
                <w:sz w:val="20"/>
                <w:szCs w:val="20"/>
                <w:lang w:eastAsia="pt-BR"/>
              </w:rPr>
              <w:t>(VA)</w:t>
            </w:r>
          </w:p>
        </w:tc>
      </w:tr>
      <w:tr w:rsidR="00567F18" w:rsidRPr="00957B29" w14:paraId="0275DF37" w14:textId="77777777" w:rsidTr="00C011A3">
        <w:trPr>
          <w:trHeight w:val="315"/>
          <w:jc w:val="center"/>
        </w:trPr>
        <w:tc>
          <w:tcPr>
            <w:cnfStyle w:val="001000000000" w:firstRow="0" w:lastRow="0" w:firstColumn="1" w:lastColumn="0" w:oddVBand="0" w:evenVBand="0" w:oddHBand="0" w:evenHBand="0" w:firstRowFirstColumn="0" w:firstRowLastColumn="0" w:lastRowFirstColumn="0" w:lastRowLastColumn="0"/>
            <w:tcW w:w="1672" w:type="dxa"/>
            <w:noWrap/>
            <w:hideMark/>
          </w:tcPr>
          <w:p w14:paraId="2B8BCB98" w14:textId="77777777" w:rsidR="00567F18" w:rsidRPr="00957B29" w:rsidRDefault="00567F18" w:rsidP="007664AA">
            <w:pPr>
              <w:ind w:firstLine="0"/>
              <w:jc w:val="center"/>
              <w:rPr>
                <w:rFonts w:eastAsia="Times New Roman" w:cs="Times New Roman"/>
                <w:b w:val="0"/>
                <w:bCs w:val="0"/>
                <w:color w:val="000000"/>
                <w:sz w:val="20"/>
                <w:szCs w:val="20"/>
                <w:lang w:eastAsia="pt-BR"/>
              </w:rPr>
            </w:pPr>
            <w:r w:rsidRPr="00957B29">
              <w:rPr>
                <w:rFonts w:eastAsia="Times New Roman" w:cs="Times New Roman"/>
                <w:color w:val="000000"/>
                <w:sz w:val="20"/>
                <w:szCs w:val="20"/>
                <w:lang w:eastAsia="pt-BR"/>
              </w:rPr>
              <w:t>ILUMINAÇÃO</w:t>
            </w:r>
          </w:p>
        </w:tc>
        <w:tc>
          <w:tcPr>
            <w:tcW w:w="1345" w:type="dxa"/>
            <w:noWrap/>
            <w:hideMark/>
          </w:tcPr>
          <w:p w14:paraId="2D0E586B" w14:textId="77777777" w:rsidR="00567F18" w:rsidRPr="00957B29" w:rsidRDefault="00567F18" w:rsidP="007664AA">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957B29">
              <w:rPr>
                <w:rFonts w:eastAsia="Times New Roman" w:cs="Times New Roman"/>
                <w:color w:val="000000"/>
                <w:sz w:val="20"/>
                <w:szCs w:val="20"/>
                <w:lang w:eastAsia="pt-BR"/>
              </w:rPr>
              <w:t>127</w:t>
            </w:r>
          </w:p>
        </w:tc>
        <w:tc>
          <w:tcPr>
            <w:tcW w:w="1026" w:type="dxa"/>
            <w:noWrap/>
            <w:hideMark/>
          </w:tcPr>
          <w:p w14:paraId="1A62BE51" w14:textId="190A1EBE" w:rsidR="00567F18" w:rsidRPr="00957B29" w:rsidRDefault="00567F18" w:rsidP="007664AA">
            <w:pPr>
              <w:ind w:firstLine="4"/>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240</w:t>
            </w:r>
          </w:p>
        </w:tc>
        <w:tc>
          <w:tcPr>
            <w:tcW w:w="933" w:type="dxa"/>
            <w:noWrap/>
            <w:hideMark/>
          </w:tcPr>
          <w:p w14:paraId="592BDACD" w14:textId="636F9A54" w:rsidR="00567F18" w:rsidRPr="00957B29" w:rsidRDefault="00567F18" w:rsidP="007664AA">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260</w:t>
            </w:r>
          </w:p>
        </w:tc>
      </w:tr>
      <w:tr w:rsidR="00567F18" w:rsidRPr="00957B29" w14:paraId="130CACCF" w14:textId="77777777" w:rsidTr="00C011A3">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72" w:type="dxa"/>
            <w:noWrap/>
            <w:hideMark/>
          </w:tcPr>
          <w:p w14:paraId="7F00F44E" w14:textId="77777777" w:rsidR="00567F18" w:rsidRPr="00957B29" w:rsidRDefault="00567F18" w:rsidP="007664AA">
            <w:pPr>
              <w:ind w:firstLine="0"/>
              <w:jc w:val="center"/>
              <w:rPr>
                <w:rFonts w:eastAsia="Times New Roman" w:cs="Times New Roman"/>
                <w:b w:val="0"/>
                <w:bCs w:val="0"/>
                <w:color w:val="000000"/>
                <w:sz w:val="20"/>
                <w:szCs w:val="20"/>
                <w:lang w:eastAsia="pt-BR"/>
              </w:rPr>
            </w:pPr>
            <w:r w:rsidRPr="00957B29">
              <w:rPr>
                <w:rFonts w:eastAsia="Times New Roman" w:cs="Times New Roman"/>
                <w:color w:val="000000"/>
                <w:sz w:val="20"/>
                <w:szCs w:val="20"/>
                <w:lang w:eastAsia="pt-BR"/>
              </w:rPr>
              <w:t>FORÇA - TUG</w:t>
            </w:r>
          </w:p>
        </w:tc>
        <w:tc>
          <w:tcPr>
            <w:tcW w:w="1345" w:type="dxa"/>
            <w:noWrap/>
            <w:hideMark/>
          </w:tcPr>
          <w:p w14:paraId="62A93E6F" w14:textId="77777777" w:rsidR="00567F18" w:rsidRPr="00957B29" w:rsidRDefault="00567F18" w:rsidP="007664AA">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957B29">
              <w:rPr>
                <w:rFonts w:eastAsia="Times New Roman" w:cs="Times New Roman"/>
                <w:color w:val="000000"/>
                <w:sz w:val="20"/>
                <w:szCs w:val="20"/>
                <w:lang w:eastAsia="pt-BR"/>
              </w:rPr>
              <w:t>127</w:t>
            </w:r>
          </w:p>
        </w:tc>
        <w:tc>
          <w:tcPr>
            <w:tcW w:w="1026" w:type="dxa"/>
            <w:noWrap/>
            <w:hideMark/>
          </w:tcPr>
          <w:p w14:paraId="11CD2109" w14:textId="2FA77C11" w:rsidR="00567F18" w:rsidRPr="00957B29" w:rsidRDefault="00567F18" w:rsidP="00567F18">
            <w:pPr>
              <w:ind w:firstLine="4"/>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400</w:t>
            </w:r>
          </w:p>
        </w:tc>
        <w:tc>
          <w:tcPr>
            <w:tcW w:w="933" w:type="dxa"/>
            <w:noWrap/>
            <w:hideMark/>
          </w:tcPr>
          <w:p w14:paraId="057921A7" w14:textId="1CB95024" w:rsidR="00567F18" w:rsidRPr="00957B29" w:rsidRDefault="00567F18" w:rsidP="00567F18">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434</w:t>
            </w:r>
          </w:p>
        </w:tc>
      </w:tr>
      <w:tr w:rsidR="00567F18" w:rsidRPr="00957B29" w14:paraId="2FA69D2C" w14:textId="77777777" w:rsidTr="00C011A3">
        <w:trPr>
          <w:trHeight w:val="315"/>
          <w:jc w:val="center"/>
        </w:trPr>
        <w:tc>
          <w:tcPr>
            <w:cnfStyle w:val="001000000000" w:firstRow="0" w:lastRow="0" w:firstColumn="1" w:lastColumn="0" w:oddVBand="0" w:evenVBand="0" w:oddHBand="0" w:evenHBand="0" w:firstRowFirstColumn="0" w:firstRowLastColumn="0" w:lastRowFirstColumn="0" w:lastRowLastColumn="0"/>
            <w:tcW w:w="1672" w:type="dxa"/>
            <w:noWrap/>
            <w:hideMark/>
          </w:tcPr>
          <w:p w14:paraId="684E29F5" w14:textId="77777777" w:rsidR="00567F18" w:rsidRPr="00957B29" w:rsidRDefault="00567F18" w:rsidP="007664AA">
            <w:pPr>
              <w:ind w:firstLine="0"/>
              <w:jc w:val="center"/>
              <w:rPr>
                <w:rFonts w:eastAsia="Times New Roman" w:cs="Times New Roman"/>
                <w:b w:val="0"/>
                <w:bCs w:val="0"/>
                <w:color w:val="000000"/>
                <w:sz w:val="20"/>
                <w:szCs w:val="20"/>
                <w:lang w:eastAsia="pt-BR"/>
              </w:rPr>
            </w:pPr>
            <w:r w:rsidRPr="00957B29">
              <w:rPr>
                <w:rFonts w:eastAsia="Times New Roman" w:cs="Times New Roman"/>
                <w:color w:val="000000"/>
                <w:sz w:val="20"/>
                <w:szCs w:val="20"/>
                <w:lang w:eastAsia="pt-BR"/>
              </w:rPr>
              <w:t>FORÇA - TUE</w:t>
            </w:r>
          </w:p>
        </w:tc>
        <w:tc>
          <w:tcPr>
            <w:tcW w:w="1345" w:type="dxa"/>
            <w:noWrap/>
            <w:hideMark/>
          </w:tcPr>
          <w:p w14:paraId="19AC9504" w14:textId="77777777" w:rsidR="00567F18" w:rsidRPr="00957B29" w:rsidRDefault="00567F18" w:rsidP="007664AA">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957B29">
              <w:rPr>
                <w:rFonts w:eastAsia="Times New Roman" w:cs="Times New Roman"/>
                <w:color w:val="000000"/>
                <w:sz w:val="20"/>
                <w:szCs w:val="20"/>
                <w:lang w:eastAsia="pt-BR"/>
              </w:rPr>
              <w:t>220</w:t>
            </w:r>
          </w:p>
        </w:tc>
        <w:tc>
          <w:tcPr>
            <w:tcW w:w="1026" w:type="dxa"/>
            <w:noWrap/>
            <w:hideMark/>
          </w:tcPr>
          <w:p w14:paraId="0CDD7B58" w14:textId="4E34B0DB" w:rsidR="00567F18" w:rsidRPr="00957B29" w:rsidRDefault="00567F18" w:rsidP="007664AA">
            <w:pPr>
              <w:ind w:firstLine="4"/>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3</w:t>
            </w:r>
            <w:r w:rsidRPr="00957B29">
              <w:rPr>
                <w:rFonts w:eastAsia="Times New Roman" w:cs="Times New Roman"/>
                <w:color w:val="000000"/>
                <w:sz w:val="20"/>
                <w:szCs w:val="20"/>
                <w:lang w:eastAsia="pt-BR"/>
              </w:rPr>
              <w:t>.000</w:t>
            </w:r>
          </w:p>
        </w:tc>
        <w:tc>
          <w:tcPr>
            <w:tcW w:w="933" w:type="dxa"/>
            <w:noWrap/>
            <w:hideMark/>
          </w:tcPr>
          <w:p w14:paraId="27D19DFC" w14:textId="0C863E28" w:rsidR="00567F18" w:rsidRPr="00957B29" w:rsidRDefault="00567F18" w:rsidP="007664AA">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3.260</w:t>
            </w:r>
          </w:p>
        </w:tc>
      </w:tr>
      <w:tr w:rsidR="00567F18" w:rsidRPr="00957B29" w14:paraId="4DFC8D2A" w14:textId="77777777" w:rsidTr="00C011A3">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72" w:type="dxa"/>
            <w:noWrap/>
            <w:hideMark/>
          </w:tcPr>
          <w:p w14:paraId="25E8658C" w14:textId="77777777" w:rsidR="00567F18" w:rsidRPr="00957B29" w:rsidRDefault="00567F18" w:rsidP="007664AA">
            <w:pPr>
              <w:ind w:firstLine="0"/>
              <w:jc w:val="center"/>
              <w:rPr>
                <w:rFonts w:eastAsia="Times New Roman" w:cs="Times New Roman"/>
                <w:b w:val="0"/>
                <w:bCs w:val="0"/>
                <w:color w:val="000000"/>
                <w:sz w:val="20"/>
                <w:szCs w:val="20"/>
                <w:lang w:eastAsia="pt-BR"/>
              </w:rPr>
            </w:pPr>
            <w:r w:rsidRPr="00957B29">
              <w:rPr>
                <w:rFonts w:eastAsia="Times New Roman" w:cs="Times New Roman"/>
                <w:color w:val="000000"/>
                <w:sz w:val="20"/>
                <w:szCs w:val="20"/>
                <w:lang w:eastAsia="pt-BR"/>
              </w:rPr>
              <w:t>FORÇA - TUE</w:t>
            </w:r>
          </w:p>
        </w:tc>
        <w:tc>
          <w:tcPr>
            <w:tcW w:w="1345" w:type="dxa"/>
            <w:noWrap/>
            <w:hideMark/>
          </w:tcPr>
          <w:p w14:paraId="5F8C670D" w14:textId="77777777" w:rsidR="00567F18" w:rsidRPr="00957B29" w:rsidRDefault="00567F18" w:rsidP="007664AA">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957B29">
              <w:rPr>
                <w:rFonts w:eastAsia="Times New Roman" w:cs="Times New Roman"/>
                <w:color w:val="000000"/>
                <w:sz w:val="20"/>
                <w:szCs w:val="20"/>
                <w:lang w:eastAsia="pt-BR"/>
              </w:rPr>
              <w:t>220</w:t>
            </w:r>
          </w:p>
        </w:tc>
        <w:tc>
          <w:tcPr>
            <w:tcW w:w="1026" w:type="dxa"/>
            <w:noWrap/>
            <w:hideMark/>
          </w:tcPr>
          <w:p w14:paraId="285A4A98" w14:textId="16F0659B" w:rsidR="00567F18" w:rsidRPr="00957B29" w:rsidRDefault="00567F18" w:rsidP="007664AA">
            <w:pPr>
              <w:ind w:firstLine="4"/>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2</w:t>
            </w:r>
            <w:r w:rsidRPr="00957B29">
              <w:rPr>
                <w:rFonts w:eastAsia="Times New Roman" w:cs="Times New Roman"/>
                <w:color w:val="000000"/>
                <w:sz w:val="20"/>
                <w:szCs w:val="20"/>
                <w:lang w:eastAsia="pt-BR"/>
              </w:rPr>
              <w:t>.</w:t>
            </w:r>
            <w:r>
              <w:rPr>
                <w:rFonts w:eastAsia="Times New Roman" w:cs="Times New Roman"/>
                <w:color w:val="000000"/>
                <w:sz w:val="20"/>
                <w:szCs w:val="20"/>
                <w:lang w:eastAsia="pt-BR"/>
              </w:rPr>
              <w:t>7</w:t>
            </w:r>
            <w:r w:rsidRPr="00957B29">
              <w:rPr>
                <w:rFonts w:eastAsia="Times New Roman" w:cs="Times New Roman"/>
                <w:color w:val="000000"/>
                <w:sz w:val="20"/>
                <w:szCs w:val="20"/>
                <w:lang w:eastAsia="pt-BR"/>
              </w:rPr>
              <w:t>00</w:t>
            </w:r>
          </w:p>
        </w:tc>
        <w:tc>
          <w:tcPr>
            <w:tcW w:w="933" w:type="dxa"/>
            <w:noWrap/>
            <w:hideMark/>
          </w:tcPr>
          <w:p w14:paraId="2AEC8023" w14:textId="48F665F5" w:rsidR="00567F18" w:rsidRPr="00957B29" w:rsidRDefault="00567F18" w:rsidP="007664AA">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2.934</w:t>
            </w:r>
          </w:p>
        </w:tc>
      </w:tr>
      <w:tr w:rsidR="00567F18" w:rsidRPr="00957B29" w14:paraId="2D0EAE1D" w14:textId="77777777" w:rsidTr="00C011A3">
        <w:trPr>
          <w:trHeight w:val="330"/>
          <w:jc w:val="center"/>
        </w:trPr>
        <w:tc>
          <w:tcPr>
            <w:cnfStyle w:val="001000000000" w:firstRow="0" w:lastRow="0" w:firstColumn="1" w:lastColumn="0" w:oddVBand="0" w:evenVBand="0" w:oddHBand="0" w:evenHBand="0" w:firstRowFirstColumn="0" w:firstRowLastColumn="0" w:lastRowFirstColumn="0" w:lastRowLastColumn="0"/>
            <w:tcW w:w="1672" w:type="dxa"/>
            <w:vMerge w:val="restart"/>
            <w:noWrap/>
            <w:hideMark/>
          </w:tcPr>
          <w:p w14:paraId="6CC064EA" w14:textId="77777777" w:rsidR="00567F18" w:rsidRPr="00957B29" w:rsidRDefault="00567F18" w:rsidP="007664AA">
            <w:pPr>
              <w:jc w:val="center"/>
              <w:rPr>
                <w:rFonts w:eastAsia="Times New Roman" w:cs="Times New Roman"/>
                <w:b w:val="0"/>
                <w:bCs w:val="0"/>
                <w:color w:val="000000"/>
                <w:sz w:val="20"/>
                <w:szCs w:val="20"/>
                <w:lang w:eastAsia="pt-BR"/>
              </w:rPr>
            </w:pPr>
            <w:r w:rsidRPr="00957B29">
              <w:rPr>
                <w:rFonts w:eastAsia="Times New Roman" w:cs="Times New Roman"/>
                <w:color w:val="000000"/>
                <w:sz w:val="20"/>
                <w:szCs w:val="20"/>
                <w:lang w:eastAsia="pt-BR"/>
              </w:rPr>
              <w:t> </w:t>
            </w:r>
          </w:p>
        </w:tc>
        <w:tc>
          <w:tcPr>
            <w:tcW w:w="1345" w:type="dxa"/>
            <w:noWrap/>
            <w:hideMark/>
          </w:tcPr>
          <w:p w14:paraId="230587A1" w14:textId="3F26A2C5" w:rsidR="00567F18" w:rsidRPr="00A36619" w:rsidRDefault="00567F18" w:rsidP="00A36619">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color w:val="000000"/>
                <w:sz w:val="20"/>
                <w:szCs w:val="20"/>
                <w:lang w:eastAsia="pt-BR"/>
              </w:rPr>
            </w:pPr>
            <w:r w:rsidRPr="00A36619">
              <w:rPr>
                <w:rFonts w:eastAsia="Times New Roman" w:cs="Times New Roman"/>
                <w:b/>
                <w:color w:val="000000"/>
                <w:sz w:val="20"/>
                <w:szCs w:val="20"/>
                <w:lang w:eastAsia="pt-BR"/>
              </w:rPr>
              <w:t>C(kW)</w:t>
            </w:r>
          </w:p>
        </w:tc>
        <w:tc>
          <w:tcPr>
            <w:tcW w:w="1026" w:type="dxa"/>
            <w:noWrap/>
            <w:hideMark/>
          </w:tcPr>
          <w:p w14:paraId="40502894" w14:textId="3B454B11" w:rsidR="00567F18" w:rsidRPr="00A36619" w:rsidRDefault="00567F18" w:rsidP="00A36619">
            <w:pPr>
              <w:ind w:firstLine="4"/>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color w:val="000000"/>
                <w:sz w:val="20"/>
                <w:szCs w:val="20"/>
                <w:lang w:eastAsia="pt-BR"/>
              </w:rPr>
            </w:pPr>
            <w:r w:rsidRPr="00A36619">
              <w:rPr>
                <w:rFonts w:eastAsia="Times New Roman" w:cs="Times New Roman"/>
                <w:b/>
                <w:color w:val="000000"/>
                <w:sz w:val="20"/>
                <w:szCs w:val="20"/>
                <w:lang w:eastAsia="pt-BR"/>
              </w:rPr>
              <w:t>C(kVA)</w:t>
            </w:r>
          </w:p>
        </w:tc>
        <w:tc>
          <w:tcPr>
            <w:tcW w:w="933" w:type="dxa"/>
            <w:noWrap/>
            <w:hideMark/>
          </w:tcPr>
          <w:p w14:paraId="5E3186D6" w14:textId="77777777" w:rsidR="00567F18" w:rsidRPr="00957B29" w:rsidRDefault="00567F18" w:rsidP="007664AA">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957B29">
              <w:rPr>
                <w:rFonts w:eastAsia="Times New Roman" w:cs="Times New Roman"/>
                <w:color w:val="000000"/>
                <w:sz w:val="20"/>
                <w:szCs w:val="20"/>
                <w:lang w:eastAsia="pt-BR"/>
              </w:rPr>
              <w:t> </w:t>
            </w:r>
          </w:p>
        </w:tc>
      </w:tr>
      <w:tr w:rsidR="00567F18" w:rsidRPr="00957B29" w14:paraId="02632C51" w14:textId="77777777" w:rsidTr="00C011A3">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72" w:type="dxa"/>
            <w:vMerge/>
            <w:hideMark/>
          </w:tcPr>
          <w:p w14:paraId="273A575E" w14:textId="77777777" w:rsidR="00567F18" w:rsidRPr="00957B29" w:rsidRDefault="00567F18" w:rsidP="007664AA">
            <w:pPr>
              <w:rPr>
                <w:rFonts w:eastAsia="Times New Roman" w:cs="Times New Roman"/>
                <w:b w:val="0"/>
                <w:bCs w:val="0"/>
                <w:color w:val="000000"/>
                <w:sz w:val="20"/>
                <w:szCs w:val="20"/>
                <w:lang w:eastAsia="pt-BR"/>
              </w:rPr>
            </w:pPr>
          </w:p>
        </w:tc>
        <w:tc>
          <w:tcPr>
            <w:tcW w:w="1345" w:type="dxa"/>
            <w:noWrap/>
            <w:hideMark/>
          </w:tcPr>
          <w:p w14:paraId="043679E8" w14:textId="705E64D6" w:rsidR="00567F18" w:rsidRPr="00A36619" w:rsidRDefault="009E21A8" w:rsidP="007664AA">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sz w:val="20"/>
                <w:szCs w:val="20"/>
                <w:lang w:eastAsia="pt-BR"/>
              </w:rPr>
            </w:pPr>
            <w:r w:rsidRPr="00A36619">
              <w:rPr>
                <w:rFonts w:eastAsia="Times New Roman" w:cs="Times New Roman"/>
                <w:b/>
                <w:color w:val="000000"/>
                <w:sz w:val="20"/>
                <w:szCs w:val="20"/>
                <w:lang w:eastAsia="pt-BR"/>
              </w:rPr>
              <w:t>6.34</w:t>
            </w:r>
            <w:r w:rsidR="00567F18" w:rsidRPr="00A36619">
              <w:rPr>
                <w:rFonts w:eastAsia="Times New Roman" w:cs="Times New Roman"/>
                <w:b/>
                <w:color w:val="000000"/>
                <w:sz w:val="20"/>
                <w:szCs w:val="20"/>
                <w:lang w:eastAsia="pt-BR"/>
              </w:rPr>
              <w:t>0</w:t>
            </w:r>
          </w:p>
        </w:tc>
        <w:tc>
          <w:tcPr>
            <w:tcW w:w="1026" w:type="dxa"/>
            <w:noWrap/>
            <w:hideMark/>
          </w:tcPr>
          <w:p w14:paraId="38EF7B12" w14:textId="2DCEE185" w:rsidR="00567F18" w:rsidRPr="00A36619" w:rsidRDefault="00567F18" w:rsidP="007664AA">
            <w:pPr>
              <w:ind w:firstLine="4"/>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sz w:val="20"/>
                <w:szCs w:val="20"/>
                <w:lang w:eastAsia="pt-BR"/>
              </w:rPr>
            </w:pPr>
            <w:r w:rsidRPr="00A36619">
              <w:rPr>
                <w:rFonts w:eastAsia="Times New Roman" w:cs="Times New Roman"/>
                <w:b/>
                <w:color w:val="000000"/>
                <w:sz w:val="20"/>
                <w:szCs w:val="20"/>
                <w:lang w:eastAsia="pt-BR"/>
              </w:rPr>
              <w:t>6.888</w:t>
            </w:r>
          </w:p>
        </w:tc>
        <w:tc>
          <w:tcPr>
            <w:tcW w:w="933" w:type="dxa"/>
            <w:noWrap/>
            <w:hideMark/>
          </w:tcPr>
          <w:p w14:paraId="56512772" w14:textId="77777777" w:rsidR="00567F18" w:rsidRPr="00957B29" w:rsidRDefault="00567F18" w:rsidP="007664AA">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957B29">
              <w:rPr>
                <w:rFonts w:eastAsia="Times New Roman" w:cs="Times New Roman"/>
                <w:color w:val="000000"/>
                <w:sz w:val="20"/>
                <w:szCs w:val="20"/>
                <w:lang w:eastAsia="pt-BR"/>
              </w:rPr>
              <w:t> </w:t>
            </w:r>
          </w:p>
        </w:tc>
      </w:tr>
    </w:tbl>
    <w:p w14:paraId="251CE08A" w14:textId="77777777" w:rsidR="00567F18" w:rsidRPr="00F545F8" w:rsidRDefault="00567F18" w:rsidP="00567F18"/>
    <w:p w14:paraId="3597B16B" w14:textId="77777777" w:rsidR="00C011A3" w:rsidRDefault="00C011A3" w:rsidP="00770836">
      <w:pPr>
        <w:rPr>
          <w:rFonts w:eastAsia="Times New Roman" w:cs="Times New Roman"/>
          <w:lang w:eastAsia="pt-BR"/>
        </w:rPr>
      </w:pPr>
    </w:p>
    <w:p w14:paraId="5CAEC52C" w14:textId="77D3B13B" w:rsidR="00C011A3" w:rsidRDefault="00C011A3" w:rsidP="00C011A3">
      <w:pPr>
        <w:pStyle w:val="PargrafodaLista"/>
        <w:numPr>
          <w:ilvl w:val="0"/>
          <w:numId w:val="6"/>
        </w:numPr>
      </w:pPr>
      <w:r w:rsidRPr="00F545F8">
        <w:t>Unidade</w:t>
      </w:r>
      <w:r>
        <w:t>s</w:t>
      </w:r>
      <w:r w:rsidRPr="00F545F8">
        <w:t xml:space="preserve"> consumidora</w:t>
      </w:r>
      <w:r>
        <w:t>s</w:t>
      </w:r>
      <w:r w:rsidRPr="00F545F8">
        <w:t xml:space="preserve"> </w:t>
      </w:r>
      <w:r>
        <w:t>02 e 03; 06 e 07</w:t>
      </w:r>
    </w:p>
    <w:p w14:paraId="177E206D" w14:textId="77777777" w:rsidR="00C011A3" w:rsidRDefault="00C011A3" w:rsidP="00770836">
      <w:pPr>
        <w:rPr>
          <w:rFonts w:eastAsia="Times New Roman" w:cs="Times New Roman"/>
          <w:lang w:eastAsia="pt-BR"/>
        </w:rPr>
      </w:pPr>
    </w:p>
    <w:tbl>
      <w:tblPr>
        <w:tblStyle w:val="TabeladeLista2-nfase1"/>
        <w:tblW w:w="4976" w:type="dxa"/>
        <w:jc w:val="center"/>
        <w:tblBorders>
          <w:top w:val="single" w:sz="4" w:space="0" w:color="4472C4" w:themeColor="accent1"/>
          <w:left w:val="single" w:sz="4" w:space="0" w:color="4472C4" w:themeColor="accent1"/>
          <w:bottom w:val="single" w:sz="4" w:space="0" w:color="4472C4" w:themeColor="accent1"/>
          <w:right w:val="single" w:sz="4" w:space="0" w:color="4472C4" w:themeColor="accent1"/>
        </w:tblBorders>
        <w:tblLook w:val="04A0" w:firstRow="1" w:lastRow="0" w:firstColumn="1" w:lastColumn="0" w:noHBand="0" w:noVBand="1"/>
      </w:tblPr>
      <w:tblGrid>
        <w:gridCol w:w="1672"/>
        <w:gridCol w:w="1345"/>
        <w:gridCol w:w="1026"/>
        <w:gridCol w:w="933"/>
      </w:tblGrid>
      <w:tr w:rsidR="00C011A3" w:rsidRPr="00957B29" w14:paraId="6352E409" w14:textId="77777777" w:rsidTr="00C011A3">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976" w:type="dxa"/>
            <w:gridSpan w:val="4"/>
            <w:noWrap/>
          </w:tcPr>
          <w:p w14:paraId="01638E33" w14:textId="77777777" w:rsidR="00C011A3" w:rsidRPr="00957B29" w:rsidRDefault="00C011A3" w:rsidP="007664AA">
            <w:pPr>
              <w:jc w:val="center"/>
              <w:rPr>
                <w:rFonts w:eastAsia="Times New Roman" w:cs="Times New Roman"/>
                <w:b w:val="0"/>
                <w:bCs w:val="0"/>
                <w:color w:val="000000"/>
                <w:sz w:val="20"/>
                <w:szCs w:val="20"/>
                <w:lang w:eastAsia="pt-BR"/>
              </w:rPr>
            </w:pPr>
            <w:r w:rsidRPr="00957B29">
              <w:rPr>
                <w:rFonts w:eastAsia="Times New Roman" w:cs="Times New Roman"/>
                <w:color w:val="000000"/>
                <w:sz w:val="20"/>
                <w:szCs w:val="20"/>
                <w:lang w:eastAsia="pt-BR"/>
              </w:rPr>
              <w:t>RELAÇÃO DE CARGAS</w:t>
            </w:r>
          </w:p>
        </w:tc>
      </w:tr>
      <w:tr w:rsidR="00C011A3" w:rsidRPr="00957B29" w14:paraId="14FA0154" w14:textId="77777777" w:rsidTr="00342E03">
        <w:trPr>
          <w:cnfStyle w:val="000000100000" w:firstRow="0" w:lastRow="0" w:firstColumn="0" w:lastColumn="0" w:oddVBand="0" w:evenVBand="0" w:oddHBand="1" w:evenHBand="0" w:firstRowFirstColumn="0" w:firstRowLastColumn="0" w:lastRowFirstColumn="0" w:lastRowLastColumn="0"/>
          <w:trHeight w:val="317"/>
          <w:jc w:val="center"/>
        </w:trPr>
        <w:tc>
          <w:tcPr>
            <w:cnfStyle w:val="001000000000" w:firstRow="0" w:lastRow="0" w:firstColumn="1" w:lastColumn="0" w:oddVBand="0" w:evenVBand="0" w:oddHBand="0" w:evenHBand="0" w:firstRowFirstColumn="0" w:firstRowLastColumn="0" w:lastRowFirstColumn="0" w:lastRowLastColumn="0"/>
            <w:tcW w:w="1672" w:type="dxa"/>
            <w:noWrap/>
            <w:hideMark/>
          </w:tcPr>
          <w:p w14:paraId="58D230AA" w14:textId="4E024180" w:rsidR="00C011A3" w:rsidRPr="00957B29" w:rsidRDefault="00C011A3" w:rsidP="00342E03">
            <w:pPr>
              <w:ind w:firstLine="0"/>
              <w:jc w:val="center"/>
              <w:rPr>
                <w:rFonts w:eastAsia="Times New Roman" w:cs="Times New Roman"/>
                <w:b w:val="0"/>
                <w:bCs w:val="0"/>
                <w:color w:val="000000"/>
                <w:sz w:val="20"/>
                <w:szCs w:val="20"/>
                <w:lang w:eastAsia="pt-BR"/>
              </w:rPr>
            </w:pPr>
            <w:r w:rsidRPr="00957B29">
              <w:rPr>
                <w:rFonts w:eastAsia="Times New Roman" w:cs="Times New Roman"/>
                <w:color w:val="000000"/>
                <w:sz w:val="20"/>
                <w:szCs w:val="20"/>
                <w:lang w:eastAsia="pt-BR"/>
              </w:rPr>
              <w:t>CIRCUITO</w:t>
            </w:r>
          </w:p>
        </w:tc>
        <w:tc>
          <w:tcPr>
            <w:tcW w:w="1345" w:type="dxa"/>
            <w:noWrap/>
            <w:hideMark/>
          </w:tcPr>
          <w:p w14:paraId="63F34994" w14:textId="47979B73" w:rsidR="00C011A3" w:rsidRPr="00957B29" w:rsidRDefault="00C011A3" w:rsidP="00342E03">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lang w:eastAsia="pt-BR"/>
              </w:rPr>
            </w:pPr>
            <w:r w:rsidRPr="00957B29">
              <w:rPr>
                <w:rFonts w:eastAsia="Times New Roman" w:cs="Times New Roman"/>
                <w:b/>
                <w:bCs/>
                <w:color w:val="000000"/>
                <w:sz w:val="20"/>
                <w:szCs w:val="20"/>
                <w:lang w:eastAsia="pt-BR"/>
              </w:rPr>
              <w:t>TENSÃO(V)</w:t>
            </w:r>
          </w:p>
        </w:tc>
        <w:tc>
          <w:tcPr>
            <w:tcW w:w="1026" w:type="dxa"/>
            <w:noWrap/>
            <w:hideMark/>
          </w:tcPr>
          <w:p w14:paraId="3A774976" w14:textId="1E335D5A" w:rsidR="00C011A3" w:rsidRPr="00957B29" w:rsidRDefault="00C011A3" w:rsidP="00342E03">
            <w:pPr>
              <w:ind w:firstLine="4"/>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lang w:eastAsia="pt-BR"/>
              </w:rPr>
            </w:pPr>
            <w:r w:rsidRPr="00957B29">
              <w:rPr>
                <w:rFonts w:eastAsia="Times New Roman" w:cs="Times New Roman"/>
                <w:b/>
                <w:bCs/>
                <w:color w:val="000000"/>
                <w:sz w:val="20"/>
                <w:szCs w:val="20"/>
                <w:lang w:eastAsia="pt-BR"/>
              </w:rPr>
              <w:t>C (W)</w:t>
            </w:r>
          </w:p>
        </w:tc>
        <w:tc>
          <w:tcPr>
            <w:tcW w:w="933" w:type="dxa"/>
            <w:noWrap/>
            <w:hideMark/>
          </w:tcPr>
          <w:p w14:paraId="6AE6027A" w14:textId="5CAB1388" w:rsidR="00C011A3" w:rsidRPr="00957B29" w:rsidRDefault="00C011A3" w:rsidP="00342E03">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0000"/>
                <w:sz w:val="20"/>
                <w:szCs w:val="20"/>
                <w:lang w:eastAsia="pt-BR"/>
              </w:rPr>
            </w:pPr>
            <w:r w:rsidRPr="00957B29">
              <w:rPr>
                <w:rFonts w:eastAsia="Times New Roman" w:cs="Times New Roman"/>
                <w:b/>
                <w:bCs/>
                <w:color w:val="000000"/>
                <w:sz w:val="20"/>
                <w:szCs w:val="20"/>
                <w:lang w:eastAsia="pt-BR"/>
              </w:rPr>
              <w:t>C(VA)</w:t>
            </w:r>
          </w:p>
        </w:tc>
      </w:tr>
      <w:tr w:rsidR="00C011A3" w:rsidRPr="00957B29" w14:paraId="1FFE3BCC" w14:textId="77777777" w:rsidTr="00C011A3">
        <w:trPr>
          <w:trHeight w:val="315"/>
          <w:jc w:val="center"/>
        </w:trPr>
        <w:tc>
          <w:tcPr>
            <w:cnfStyle w:val="001000000000" w:firstRow="0" w:lastRow="0" w:firstColumn="1" w:lastColumn="0" w:oddVBand="0" w:evenVBand="0" w:oddHBand="0" w:evenHBand="0" w:firstRowFirstColumn="0" w:firstRowLastColumn="0" w:lastRowFirstColumn="0" w:lastRowLastColumn="0"/>
            <w:tcW w:w="1672" w:type="dxa"/>
            <w:noWrap/>
            <w:hideMark/>
          </w:tcPr>
          <w:p w14:paraId="5611A27F" w14:textId="77777777" w:rsidR="00C011A3" w:rsidRPr="00957B29" w:rsidRDefault="00C011A3" w:rsidP="007664AA">
            <w:pPr>
              <w:ind w:firstLine="0"/>
              <w:jc w:val="center"/>
              <w:rPr>
                <w:rFonts w:eastAsia="Times New Roman" w:cs="Times New Roman"/>
                <w:b w:val="0"/>
                <w:bCs w:val="0"/>
                <w:color w:val="000000"/>
                <w:sz w:val="20"/>
                <w:szCs w:val="20"/>
                <w:lang w:eastAsia="pt-BR"/>
              </w:rPr>
            </w:pPr>
            <w:r w:rsidRPr="00957B29">
              <w:rPr>
                <w:rFonts w:eastAsia="Times New Roman" w:cs="Times New Roman"/>
                <w:color w:val="000000"/>
                <w:sz w:val="20"/>
                <w:szCs w:val="20"/>
                <w:lang w:eastAsia="pt-BR"/>
              </w:rPr>
              <w:t>ILUMINAÇÃO</w:t>
            </w:r>
          </w:p>
        </w:tc>
        <w:tc>
          <w:tcPr>
            <w:tcW w:w="1345" w:type="dxa"/>
            <w:noWrap/>
            <w:hideMark/>
          </w:tcPr>
          <w:p w14:paraId="7D93B7B4" w14:textId="77777777" w:rsidR="00C011A3" w:rsidRPr="00957B29" w:rsidRDefault="00C011A3" w:rsidP="007664AA">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957B29">
              <w:rPr>
                <w:rFonts w:eastAsia="Times New Roman" w:cs="Times New Roman"/>
                <w:color w:val="000000"/>
                <w:sz w:val="20"/>
                <w:szCs w:val="20"/>
                <w:lang w:eastAsia="pt-BR"/>
              </w:rPr>
              <w:t>127</w:t>
            </w:r>
          </w:p>
        </w:tc>
        <w:tc>
          <w:tcPr>
            <w:tcW w:w="1026" w:type="dxa"/>
            <w:noWrap/>
            <w:hideMark/>
          </w:tcPr>
          <w:p w14:paraId="26FB5EDE" w14:textId="18DBD3AF" w:rsidR="00C011A3" w:rsidRPr="00957B29" w:rsidRDefault="009E21A8" w:rsidP="007664AA">
            <w:pPr>
              <w:ind w:firstLine="4"/>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280</w:t>
            </w:r>
          </w:p>
        </w:tc>
        <w:tc>
          <w:tcPr>
            <w:tcW w:w="933" w:type="dxa"/>
            <w:noWrap/>
            <w:hideMark/>
          </w:tcPr>
          <w:p w14:paraId="14732279" w14:textId="2FC5D993" w:rsidR="00C011A3" w:rsidRPr="00957B29" w:rsidRDefault="009E21A8" w:rsidP="007664AA">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304</w:t>
            </w:r>
          </w:p>
        </w:tc>
      </w:tr>
      <w:tr w:rsidR="00C011A3" w:rsidRPr="00957B29" w14:paraId="196B5643" w14:textId="77777777" w:rsidTr="00C011A3">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72" w:type="dxa"/>
            <w:noWrap/>
            <w:hideMark/>
          </w:tcPr>
          <w:p w14:paraId="7748D1A7" w14:textId="77777777" w:rsidR="00C011A3" w:rsidRPr="00957B29" w:rsidRDefault="00C011A3" w:rsidP="007664AA">
            <w:pPr>
              <w:ind w:firstLine="0"/>
              <w:jc w:val="center"/>
              <w:rPr>
                <w:rFonts w:eastAsia="Times New Roman" w:cs="Times New Roman"/>
                <w:b w:val="0"/>
                <w:bCs w:val="0"/>
                <w:color w:val="000000"/>
                <w:sz w:val="20"/>
                <w:szCs w:val="20"/>
                <w:lang w:eastAsia="pt-BR"/>
              </w:rPr>
            </w:pPr>
            <w:r w:rsidRPr="00957B29">
              <w:rPr>
                <w:rFonts w:eastAsia="Times New Roman" w:cs="Times New Roman"/>
                <w:color w:val="000000"/>
                <w:sz w:val="20"/>
                <w:szCs w:val="20"/>
                <w:lang w:eastAsia="pt-BR"/>
              </w:rPr>
              <w:t>FORÇA - TUG</w:t>
            </w:r>
          </w:p>
        </w:tc>
        <w:tc>
          <w:tcPr>
            <w:tcW w:w="1345" w:type="dxa"/>
            <w:noWrap/>
            <w:hideMark/>
          </w:tcPr>
          <w:p w14:paraId="3F9FFDFC" w14:textId="77777777" w:rsidR="00C011A3" w:rsidRPr="00957B29" w:rsidRDefault="00C011A3" w:rsidP="007664AA">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957B29">
              <w:rPr>
                <w:rFonts w:eastAsia="Times New Roman" w:cs="Times New Roman"/>
                <w:color w:val="000000"/>
                <w:sz w:val="20"/>
                <w:szCs w:val="20"/>
                <w:lang w:eastAsia="pt-BR"/>
              </w:rPr>
              <w:t>127</w:t>
            </w:r>
          </w:p>
        </w:tc>
        <w:tc>
          <w:tcPr>
            <w:tcW w:w="1026" w:type="dxa"/>
            <w:noWrap/>
            <w:hideMark/>
          </w:tcPr>
          <w:p w14:paraId="77DF925F" w14:textId="77777777" w:rsidR="00C011A3" w:rsidRPr="00957B29" w:rsidRDefault="00C011A3" w:rsidP="007664AA">
            <w:pPr>
              <w:ind w:firstLine="4"/>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400</w:t>
            </w:r>
          </w:p>
        </w:tc>
        <w:tc>
          <w:tcPr>
            <w:tcW w:w="933" w:type="dxa"/>
            <w:noWrap/>
            <w:hideMark/>
          </w:tcPr>
          <w:p w14:paraId="56FF40F2" w14:textId="77777777" w:rsidR="00C011A3" w:rsidRPr="00957B29" w:rsidRDefault="00C011A3" w:rsidP="007664AA">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434</w:t>
            </w:r>
          </w:p>
        </w:tc>
      </w:tr>
      <w:tr w:rsidR="00C011A3" w:rsidRPr="00957B29" w14:paraId="30D75A0A" w14:textId="77777777" w:rsidTr="00C011A3">
        <w:trPr>
          <w:trHeight w:val="315"/>
          <w:jc w:val="center"/>
        </w:trPr>
        <w:tc>
          <w:tcPr>
            <w:cnfStyle w:val="001000000000" w:firstRow="0" w:lastRow="0" w:firstColumn="1" w:lastColumn="0" w:oddVBand="0" w:evenVBand="0" w:oddHBand="0" w:evenHBand="0" w:firstRowFirstColumn="0" w:firstRowLastColumn="0" w:lastRowFirstColumn="0" w:lastRowLastColumn="0"/>
            <w:tcW w:w="1672" w:type="dxa"/>
            <w:noWrap/>
            <w:hideMark/>
          </w:tcPr>
          <w:p w14:paraId="45D913B8" w14:textId="77777777" w:rsidR="00C011A3" w:rsidRPr="00957B29" w:rsidRDefault="00C011A3" w:rsidP="007664AA">
            <w:pPr>
              <w:ind w:firstLine="0"/>
              <w:jc w:val="center"/>
              <w:rPr>
                <w:rFonts w:eastAsia="Times New Roman" w:cs="Times New Roman"/>
                <w:b w:val="0"/>
                <w:bCs w:val="0"/>
                <w:color w:val="000000"/>
                <w:sz w:val="20"/>
                <w:szCs w:val="20"/>
                <w:lang w:eastAsia="pt-BR"/>
              </w:rPr>
            </w:pPr>
            <w:r w:rsidRPr="00957B29">
              <w:rPr>
                <w:rFonts w:eastAsia="Times New Roman" w:cs="Times New Roman"/>
                <w:color w:val="000000"/>
                <w:sz w:val="20"/>
                <w:szCs w:val="20"/>
                <w:lang w:eastAsia="pt-BR"/>
              </w:rPr>
              <w:t>FORÇA - TUE</w:t>
            </w:r>
          </w:p>
        </w:tc>
        <w:tc>
          <w:tcPr>
            <w:tcW w:w="1345" w:type="dxa"/>
            <w:noWrap/>
            <w:hideMark/>
          </w:tcPr>
          <w:p w14:paraId="33D64958" w14:textId="77777777" w:rsidR="00C011A3" w:rsidRPr="00957B29" w:rsidRDefault="00C011A3" w:rsidP="007664AA">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957B29">
              <w:rPr>
                <w:rFonts w:eastAsia="Times New Roman" w:cs="Times New Roman"/>
                <w:color w:val="000000"/>
                <w:sz w:val="20"/>
                <w:szCs w:val="20"/>
                <w:lang w:eastAsia="pt-BR"/>
              </w:rPr>
              <w:t>220</w:t>
            </w:r>
          </w:p>
        </w:tc>
        <w:tc>
          <w:tcPr>
            <w:tcW w:w="1026" w:type="dxa"/>
            <w:noWrap/>
            <w:hideMark/>
          </w:tcPr>
          <w:p w14:paraId="3EC88418" w14:textId="77777777" w:rsidR="00C011A3" w:rsidRPr="00957B29" w:rsidRDefault="00C011A3" w:rsidP="007664AA">
            <w:pPr>
              <w:ind w:firstLine="4"/>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3</w:t>
            </w:r>
            <w:r w:rsidRPr="00957B29">
              <w:rPr>
                <w:rFonts w:eastAsia="Times New Roman" w:cs="Times New Roman"/>
                <w:color w:val="000000"/>
                <w:sz w:val="20"/>
                <w:szCs w:val="20"/>
                <w:lang w:eastAsia="pt-BR"/>
              </w:rPr>
              <w:t>.000</w:t>
            </w:r>
          </w:p>
        </w:tc>
        <w:tc>
          <w:tcPr>
            <w:tcW w:w="933" w:type="dxa"/>
            <w:noWrap/>
            <w:hideMark/>
          </w:tcPr>
          <w:p w14:paraId="2D805F5E" w14:textId="77777777" w:rsidR="00C011A3" w:rsidRPr="00957B29" w:rsidRDefault="00C011A3" w:rsidP="007664AA">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3.260</w:t>
            </w:r>
          </w:p>
        </w:tc>
      </w:tr>
      <w:tr w:rsidR="00C011A3" w:rsidRPr="00957B29" w14:paraId="05342D89" w14:textId="77777777" w:rsidTr="00C011A3">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72" w:type="dxa"/>
            <w:noWrap/>
            <w:hideMark/>
          </w:tcPr>
          <w:p w14:paraId="50A5F0A6" w14:textId="77777777" w:rsidR="00C011A3" w:rsidRPr="00957B29" w:rsidRDefault="00C011A3" w:rsidP="007664AA">
            <w:pPr>
              <w:ind w:firstLine="0"/>
              <w:jc w:val="center"/>
              <w:rPr>
                <w:rFonts w:eastAsia="Times New Roman" w:cs="Times New Roman"/>
                <w:b w:val="0"/>
                <w:bCs w:val="0"/>
                <w:color w:val="000000"/>
                <w:sz w:val="20"/>
                <w:szCs w:val="20"/>
                <w:lang w:eastAsia="pt-BR"/>
              </w:rPr>
            </w:pPr>
            <w:r w:rsidRPr="00957B29">
              <w:rPr>
                <w:rFonts w:eastAsia="Times New Roman" w:cs="Times New Roman"/>
                <w:color w:val="000000"/>
                <w:sz w:val="20"/>
                <w:szCs w:val="20"/>
                <w:lang w:eastAsia="pt-BR"/>
              </w:rPr>
              <w:t>FORÇA - TUE</w:t>
            </w:r>
          </w:p>
        </w:tc>
        <w:tc>
          <w:tcPr>
            <w:tcW w:w="1345" w:type="dxa"/>
            <w:noWrap/>
            <w:hideMark/>
          </w:tcPr>
          <w:p w14:paraId="090DE0EE" w14:textId="77777777" w:rsidR="00C011A3" w:rsidRPr="00957B29" w:rsidRDefault="00C011A3" w:rsidP="007664AA">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957B29">
              <w:rPr>
                <w:rFonts w:eastAsia="Times New Roman" w:cs="Times New Roman"/>
                <w:color w:val="000000"/>
                <w:sz w:val="20"/>
                <w:szCs w:val="20"/>
                <w:lang w:eastAsia="pt-BR"/>
              </w:rPr>
              <w:t>220</w:t>
            </w:r>
          </w:p>
        </w:tc>
        <w:tc>
          <w:tcPr>
            <w:tcW w:w="1026" w:type="dxa"/>
            <w:noWrap/>
            <w:hideMark/>
          </w:tcPr>
          <w:p w14:paraId="747ACF04" w14:textId="77777777" w:rsidR="00C011A3" w:rsidRPr="00957B29" w:rsidRDefault="00C011A3" w:rsidP="007664AA">
            <w:pPr>
              <w:ind w:firstLine="4"/>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2</w:t>
            </w:r>
            <w:r w:rsidRPr="00957B29">
              <w:rPr>
                <w:rFonts w:eastAsia="Times New Roman" w:cs="Times New Roman"/>
                <w:color w:val="000000"/>
                <w:sz w:val="20"/>
                <w:szCs w:val="20"/>
                <w:lang w:eastAsia="pt-BR"/>
              </w:rPr>
              <w:t>.</w:t>
            </w:r>
            <w:r>
              <w:rPr>
                <w:rFonts w:eastAsia="Times New Roman" w:cs="Times New Roman"/>
                <w:color w:val="000000"/>
                <w:sz w:val="20"/>
                <w:szCs w:val="20"/>
                <w:lang w:eastAsia="pt-BR"/>
              </w:rPr>
              <w:t>7</w:t>
            </w:r>
            <w:r w:rsidRPr="00957B29">
              <w:rPr>
                <w:rFonts w:eastAsia="Times New Roman" w:cs="Times New Roman"/>
                <w:color w:val="000000"/>
                <w:sz w:val="20"/>
                <w:szCs w:val="20"/>
                <w:lang w:eastAsia="pt-BR"/>
              </w:rPr>
              <w:t>00</w:t>
            </w:r>
          </w:p>
        </w:tc>
        <w:tc>
          <w:tcPr>
            <w:tcW w:w="933" w:type="dxa"/>
            <w:noWrap/>
            <w:hideMark/>
          </w:tcPr>
          <w:p w14:paraId="2664D460" w14:textId="77777777" w:rsidR="00C011A3" w:rsidRPr="00957B29" w:rsidRDefault="00C011A3" w:rsidP="007664AA">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2.934</w:t>
            </w:r>
          </w:p>
        </w:tc>
      </w:tr>
      <w:tr w:rsidR="00C011A3" w:rsidRPr="00957B29" w14:paraId="0205091B" w14:textId="77777777" w:rsidTr="00C011A3">
        <w:trPr>
          <w:trHeight w:val="330"/>
          <w:jc w:val="center"/>
        </w:trPr>
        <w:tc>
          <w:tcPr>
            <w:cnfStyle w:val="001000000000" w:firstRow="0" w:lastRow="0" w:firstColumn="1" w:lastColumn="0" w:oddVBand="0" w:evenVBand="0" w:oddHBand="0" w:evenHBand="0" w:firstRowFirstColumn="0" w:firstRowLastColumn="0" w:lastRowFirstColumn="0" w:lastRowLastColumn="0"/>
            <w:tcW w:w="1672" w:type="dxa"/>
            <w:vMerge w:val="restart"/>
            <w:noWrap/>
            <w:hideMark/>
          </w:tcPr>
          <w:p w14:paraId="3DC39F43" w14:textId="77777777" w:rsidR="00C011A3" w:rsidRPr="00957B29" w:rsidRDefault="00C011A3" w:rsidP="007664AA">
            <w:pPr>
              <w:jc w:val="center"/>
              <w:rPr>
                <w:rFonts w:eastAsia="Times New Roman" w:cs="Times New Roman"/>
                <w:b w:val="0"/>
                <w:bCs w:val="0"/>
                <w:color w:val="000000"/>
                <w:sz w:val="20"/>
                <w:szCs w:val="20"/>
                <w:lang w:eastAsia="pt-BR"/>
              </w:rPr>
            </w:pPr>
            <w:r w:rsidRPr="00957B29">
              <w:rPr>
                <w:rFonts w:eastAsia="Times New Roman" w:cs="Times New Roman"/>
                <w:color w:val="000000"/>
                <w:sz w:val="20"/>
                <w:szCs w:val="20"/>
                <w:lang w:eastAsia="pt-BR"/>
              </w:rPr>
              <w:t> </w:t>
            </w:r>
          </w:p>
        </w:tc>
        <w:tc>
          <w:tcPr>
            <w:tcW w:w="1345" w:type="dxa"/>
            <w:noWrap/>
            <w:hideMark/>
          </w:tcPr>
          <w:p w14:paraId="61464344" w14:textId="2A193F05" w:rsidR="00C011A3" w:rsidRPr="00342E03" w:rsidRDefault="00C011A3" w:rsidP="00342E03">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color w:val="000000"/>
                <w:sz w:val="20"/>
                <w:szCs w:val="20"/>
                <w:lang w:eastAsia="pt-BR"/>
              </w:rPr>
            </w:pPr>
            <w:r w:rsidRPr="00342E03">
              <w:rPr>
                <w:rFonts w:eastAsia="Times New Roman" w:cs="Times New Roman"/>
                <w:b/>
                <w:color w:val="000000"/>
                <w:sz w:val="20"/>
                <w:szCs w:val="20"/>
                <w:lang w:eastAsia="pt-BR"/>
              </w:rPr>
              <w:t>C(kW)</w:t>
            </w:r>
          </w:p>
        </w:tc>
        <w:tc>
          <w:tcPr>
            <w:tcW w:w="1026" w:type="dxa"/>
            <w:noWrap/>
            <w:hideMark/>
          </w:tcPr>
          <w:p w14:paraId="1B615A60" w14:textId="25936AE6" w:rsidR="00C011A3" w:rsidRPr="00342E03" w:rsidRDefault="00C011A3" w:rsidP="00342E03">
            <w:pPr>
              <w:ind w:firstLine="4"/>
              <w:jc w:val="center"/>
              <w:cnfStyle w:val="000000000000" w:firstRow="0" w:lastRow="0" w:firstColumn="0" w:lastColumn="0" w:oddVBand="0" w:evenVBand="0" w:oddHBand="0" w:evenHBand="0" w:firstRowFirstColumn="0" w:firstRowLastColumn="0" w:lastRowFirstColumn="0" w:lastRowLastColumn="0"/>
              <w:rPr>
                <w:rFonts w:eastAsia="Times New Roman" w:cs="Times New Roman"/>
                <w:b/>
                <w:color w:val="000000"/>
                <w:sz w:val="20"/>
                <w:szCs w:val="20"/>
                <w:lang w:eastAsia="pt-BR"/>
              </w:rPr>
            </w:pPr>
            <w:r w:rsidRPr="00342E03">
              <w:rPr>
                <w:rFonts w:eastAsia="Times New Roman" w:cs="Times New Roman"/>
                <w:b/>
                <w:color w:val="000000"/>
                <w:sz w:val="20"/>
                <w:szCs w:val="20"/>
                <w:lang w:eastAsia="pt-BR"/>
              </w:rPr>
              <w:t>C (kVA)</w:t>
            </w:r>
          </w:p>
        </w:tc>
        <w:tc>
          <w:tcPr>
            <w:tcW w:w="933" w:type="dxa"/>
            <w:noWrap/>
            <w:hideMark/>
          </w:tcPr>
          <w:p w14:paraId="00D4E294" w14:textId="77777777" w:rsidR="00C011A3" w:rsidRPr="00957B29" w:rsidRDefault="00C011A3" w:rsidP="007664AA">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sidRPr="00957B29">
              <w:rPr>
                <w:rFonts w:eastAsia="Times New Roman" w:cs="Times New Roman"/>
                <w:color w:val="000000"/>
                <w:sz w:val="20"/>
                <w:szCs w:val="20"/>
                <w:lang w:eastAsia="pt-BR"/>
              </w:rPr>
              <w:t> </w:t>
            </w:r>
          </w:p>
        </w:tc>
      </w:tr>
      <w:tr w:rsidR="00C011A3" w:rsidRPr="00957B29" w14:paraId="3456F9B9" w14:textId="77777777" w:rsidTr="00C011A3">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72" w:type="dxa"/>
            <w:vMerge/>
            <w:hideMark/>
          </w:tcPr>
          <w:p w14:paraId="163B1346" w14:textId="77777777" w:rsidR="00C011A3" w:rsidRPr="00957B29" w:rsidRDefault="00C011A3" w:rsidP="007664AA">
            <w:pPr>
              <w:rPr>
                <w:rFonts w:eastAsia="Times New Roman" w:cs="Times New Roman"/>
                <w:b w:val="0"/>
                <w:bCs w:val="0"/>
                <w:color w:val="000000"/>
                <w:sz w:val="20"/>
                <w:szCs w:val="20"/>
                <w:lang w:eastAsia="pt-BR"/>
              </w:rPr>
            </w:pPr>
          </w:p>
        </w:tc>
        <w:tc>
          <w:tcPr>
            <w:tcW w:w="1345" w:type="dxa"/>
            <w:noWrap/>
            <w:hideMark/>
          </w:tcPr>
          <w:p w14:paraId="735F27D3" w14:textId="464C51DF" w:rsidR="00C011A3" w:rsidRPr="00342E03" w:rsidRDefault="00032D93" w:rsidP="00032D93">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sz w:val="20"/>
                <w:szCs w:val="20"/>
                <w:lang w:eastAsia="pt-BR"/>
              </w:rPr>
            </w:pPr>
            <w:r w:rsidRPr="00342E03">
              <w:rPr>
                <w:rFonts w:eastAsia="Times New Roman" w:cs="Times New Roman"/>
                <w:b/>
                <w:color w:val="000000"/>
                <w:sz w:val="20"/>
                <w:szCs w:val="20"/>
                <w:lang w:eastAsia="pt-BR"/>
              </w:rPr>
              <w:t>6.380</w:t>
            </w:r>
          </w:p>
        </w:tc>
        <w:tc>
          <w:tcPr>
            <w:tcW w:w="1026" w:type="dxa"/>
            <w:noWrap/>
            <w:hideMark/>
          </w:tcPr>
          <w:p w14:paraId="2487AE78" w14:textId="442FD2D1" w:rsidR="00C011A3" w:rsidRPr="00342E03" w:rsidRDefault="00C011A3" w:rsidP="007664AA">
            <w:pPr>
              <w:ind w:firstLine="4"/>
              <w:jc w:val="center"/>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sz w:val="20"/>
                <w:szCs w:val="20"/>
                <w:lang w:eastAsia="pt-BR"/>
              </w:rPr>
            </w:pPr>
            <w:r w:rsidRPr="00342E03">
              <w:rPr>
                <w:rFonts w:eastAsia="Times New Roman" w:cs="Times New Roman"/>
                <w:b/>
                <w:color w:val="000000"/>
                <w:sz w:val="20"/>
                <w:szCs w:val="20"/>
                <w:lang w:eastAsia="pt-BR"/>
              </w:rPr>
              <w:t>6</w:t>
            </w:r>
            <w:r w:rsidR="00032D93" w:rsidRPr="00342E03">
              <w:rPr>
                <w:rFonts w:eastAsia="Times New Roman" w:cs="Times New Roman"/>
                <w:b/>
                <w:color w:val="000000"/>
                <w:sz w:val="20"/>
                <w:szCs w:val="20"/>
                <w:lang w:eastAsia="pt-BR"/>
              </w:rPr>
              <w:t>.932</w:t>
            </w:r>
          </w:p>
        </w:tc>
        <w:tc>
          <w:tcPr>
            <w:tcW w:w="933" w:type="dxa"/>
            <w:noWrap/>
            <w:hideMark/>
          </w:tcPr>
          <w:p w14:paraId="043D078A" w14:textId="77777777" w:rsidR="00C011A3" w:rsidRPr="00957B29" w:rsidRDefault="00C011A3" w:rsidP="007664AA">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sidRPr="00957B29">
              <w:rPr>
                <w:rFonts w:eastAsia="Times New Roman" w:cs="Times New Roman"/>
                <w:color w:val="000000"/>
                <w:sz w:val="20"/>
                <w:szCs w:val="20"/>
                <w:lang w:eastAsia="pt-BR"/>
              </w:rPr>
              <w:t> </w:t>
            </w:r>
          </w:p>
        </w:tc>
      </w:tr>
    </w:tbl>
    <w:p w14:paraId="56BE7621" w14:textId="77777777" w:rsidR="000957FF" w:rsidRDefault="000957FF" w:rsidP="00770836">
      <w:pPr>
        <w:rPr>
          <w:rFonts w:eastAsia="Times New Roman" w:cs="Times New Roman"/>
          <w:lang w:eastAsia="pt-BR"/>
        </w:rPr>
      </w:pPr>
    </w:p>
    <w:p w14:paraId="28B16379" w14:textId="77777777" w:rsidR="00E30756" w:rsidRDefault="00E30756" w:rsidP="00770836">
      <w:pPr>
        <w:rPr>
          <w:rFonts w:eastAsia="Times New Roman" w:cs="Times New Roman"/>
          <w:lang w:eastAsia="pt-BR"/>
        </w:rPr>
      </w:pPr>
    </w:p>
    <w:p w14:paraId="2802035E" w14:textId="77777777" w:rsidR="00786BD0" w:rsidRDefault="00786BD0" w:rsidP="00770836">
      <w:pPr>
        <w:rPr>
          <w:rFonts w:eastAsia="Times New Roman" w:cs="Times New Roman"/>
          <w:lang w:eastAsia="pt-BR"/>
        </w:rPr>
      </w:pPr>
    </w:p>
    <w:p w14:paraId="7047E8F0" w14:textId="77777777" w:rsidR="00786BD0" w:rsidRDefault="00786BD0" w:rsidP="00770836">
      <w:pPr>
        <w:rPr>
          <w:rFonts w:eastAsia="Times New Roman" w:cs="Times New Roman"/>
          <w:lang w:eastAsia="pt-BR"/>
        </w:rPr>
      </w:pPr>
    </w:p>
    <w:p w14:paraId="14A42B24" w14:textId="4E502171" w:rsidR="00E30756" w:rsidRDefault="002B5144" w:rsidP="008F23D4">
      <w:pPr>
        <w:pStyle w:val="Ttulo2"/>
        <w:rPr>
          <w:rFonts w:eastAsia="Times New Roman"/>
        </w:rPr>
      </w:pPr>
      <w:bookmarkStart w:id="22" w:name="_Toc94531350"/>
      <w:r>
        <w:rPr>
          <w:rFonts w:eastAsia="Times New Roman"/>
        </w:rPr>
        <w:lastRenderedPageBreak/>
        <w:t>Iluminação pública</w:t>
      </w:r>
      <w:bookmarkEnd w:id="22"/>
    </w:p>
    <w:p w14:paraId="7917AE42" w14:textId="77777777" w:rsidR="00E30756" w:rsidRDefault="00E30756" w:rsidP="00770836">
      <w:pPr>
        <w:rPr>
          <w:rFonts w:eastAsia="Times New Roman" w:cs="Times New Roman"/>
          <w:lang w:eastAsia="pt-BR"/>
        </w:rPr>
      </w:pPr>
    </w:p>
    <w:p w14:paraId="4FCC1CD1" w14:textId="77777777" w:rsidR="00D46CB7" w:rsidRPr="00241E19" w:rsidRDefault="00D46CB7" w:rsidP="00D46CB7">
      <w:pPr>
        <w:pStyle w:val="Ttulo3"/>
      </w:pPr>
      <w:bookmarkStart w:id="23" w:name="_Toc94531351"/>
      <w:r w:rsidRPr="00241E19">
        <w:t>Entrada de Energia</w:t>
      </w:r>
      <w:bookmarkEnd w:id="23"/>
    </w:p>
    <w:p w14:paraId="647A4DB9" w14:textId="77777777" w:rsidR="00D46CB7" w:rsidRPr="00241E19" w:rsidRDefault="00D46CB7" w:rsidP="00D46CB7">
      <w:pPr>
        <w:pStyle w:val="Lista"/>
        <w:tabs>
          <w:tab w:val="left" w:pos="360"/>
        </w:tabs>
        <w:ind w:left="0" w:firstLine="0"/>
        <w:rPr>
          <w:szCs w:val="22"/>
        </w:rPr>
      </w:pPr>
    </w:p>
    <w:p w14:paraId="43049D34" w14:textId="77777777" w:rsidR="00D46CB7" w:rsidRDefault="00D46CB7" w:rsidP="00D46CB7">
      <w:pPr>
        <w:pStyle w:val="Listadecontinuao2"/>
        <w:tabs>
          <w:tab w:val="left" w:pos="0"/>
        </w:tabs>
        <w:spacing w:after="0"/>
        <w:ind w:left="0"/>
        <w:rPr>
          <w:rFonts w:ascii="Times New Roman" w:hAnsi="Times New Roman"/>
          <w:color w:val="000000"/>
          <w:sz w:val="22"/>
          <w:szCs w:val="22"/>
        </w:rPr>
      </w:pPr>
      <w:r>
        <w:rPr>
          <w:rFonts w:ascii="Times New Roman" w:hAnsi="Times New Roman"/>
          <w:color w:val="000000"/>
          <w:sz w:val="22"/>
          <w:szCs w:val="22"/>
        </w:rPr>
        <w:t>A derivação será feita através da rede de baixa tensão existente, coordenadas (</w:t>
      </w:r>
      <w:r w:rsidRPr="000859BB">
        <w:rPr>
          <w:rFonts w:ascii="Times New Roman" w:hAnsi="Times New Roman"/>
          <w:color w:val="000000"/>
          <w:sz w:val="22"/>
          <w:szCs w:val="22"/>
        </w:rPr>
        <w:t xml:space="preserve">X: 516615.42 m E; </w:t>
      </w:r>
      <w:r>
        <w:rPr>
          <w:rFonts w:ascii="Times New Roman" w:hAnsi="Times New Roman"/>
          <w:color w:val="000000"/>
          <w:sz w:val="22"/>
          <w:szCs w:val="22"/>
        </w:rPr>
        <w:t xml:space="preserve">Y: </w:t>
      </w:r>
      <w:r w:rsidRPr="000859BB">
        <w:rPr>
          <w:rFonts w:ascii="Times New Roman" w:hAnsi="Times New Roman"/>
          <w:color w:val="000000"/>
          <w:sz w:val="22"/>
          <w:szCs w:val="22"/>
        </w:rPr>
        <w:t>8402158.39 m S, Fuso 21L</w:t>
      </w:r>
      <w:r>
        <w:rPr>
          <w:rFonts w:ascii="Times New Roman" w:hAnsi="Times New Roman"/>
          <w:color w:val="000000"/>
          <w:sz w:val="22"/>
          <w:szCs w:val="22"/>
        </w:rPr>
        <w:t xml:space="preserve">) com a instalação de estrutura SI1/SI-3 e uma extensão de rede multiplexada de 21,74m² em cabo de alumínio quadriplex 3x1x35+35mm² para conexão e medição da iluminação pública. A medição contará com mureta em alvenaria, caixa de medição e proteção padrão energisa, disjuntor tripolar trifásico termomagnético de 40 A, e ramal de entrada e saída com cabo de cobre unipolar XLPE 0,6/1kV. Ao lado da caixa de medição, haverá um quadro de comando com barramento geral, contendo 3 circuitos bifásicos para atendimento total da praça. Toda a infraestrutura será feita através de eletroduto subterrâneo do tipo PEAD flexível. </w:t>
      </w:r>
    </w:p>
    <w:p w14:paraId="230FBC6B" w14:textId="77777777" w:rsidR="00D46CB7" w:rsidRDefault="00D46CB7" w:rsidP="00D46CB7">
      <w:pPr>
        <w:pStyle w:val="Listadecontinuao2"/>
        <w:tabs>
          <w:tab w:val="left" w:pos="0"/>
        </w:tabs>
        <w:spacing w:after="0"/>
        <w:ind w:left="0"/>
        <w:rPr>
          <w:rFonts w:ascii="Times New Roman" w:hAnsi="Times New Roman"/>
          <w:color w:val="000000"/>
          <w:sz w:val="22"/>
          <w:szCs w:val="22"/>
        </w:rPr>
      </w:pPr>
      <w:r>
        <w:rPr>
          <w:rFonts w:ascii="Times New Roman" w:hAnsi="Times New Roman"/>
          <w:color w:val="000000"/>
          <w:sz w:val="22"/>
          <w:szCs w:val="22"/>
        </w:rPr>
        <w:t xml:space="preserve">Essa viabilidade foi projetada considerando a implantação de todo o empreendimento, e por sua vez, terá sua análise e aprovação junto a área técnica da concessionária local. </w:t>
      </w:r>
    </w:p>
    <w:p w14:paraId="2DBC1742" w14:textId="77777777" w:rsidR="00D46CB7" w:rsidRPr="00241E19" w:rsidRDefault="00D46CB7" w:rsidP="00D46CB7">
      <w:pPr>
        <w:pStyle w:val="Listadecontinuao2"/>
        <w:tabs>
          <w:tab w:val="left" w:pos="0"/>
        </w:tabs>
        <w:spacing w:after="0"/>
        <w:ind w:left="0"/>
        <w:rPr>
          <w:rFonts w:ascii="Times New Roman" w:hAnsi="Times New Roman"/>
          <w:color w:val="000000"/>
          <w:sz w:val="22"/>
          <w:szCs w:val="22"/>
        </w:rPr>
      </w:pPr>
    </w:p>
    <w:p w14:paraId="23D51645" w14:textId="77777777" w:rsidR="00D46CB7" w:rsidRPr="00241E19" w:rsidRDefault="00D46CB7" w:rsidP="00D46CB7">
      <w:pPr>
        <w:pStyle w:val="Ttulo3"/>
      </w:pPr>
      <w:bookmarkStart w:id="24" w:name="_Toc94531352"/>
      <w:r>
        <w:t>Escavações</w:t>
      </w:r>
      <w:bookmarkEnd w:id="24"/>
    </w:p>
    <w:p w14:paraId="40C41FFF" w14:textId="77777777" w:rsidR="00D46CB7" w:rsidRDefault="00D46CB7" w:rsidP="00D46CB7">
      <w:pPr>
        <w:pStyle w:val="Corpodetexto"/>
        <w:spacing w:after="0"/>
        <w:ind w:right="-109"/>
        <w:rPr>
          <w:sz w:val="22"/>
          <w:szCs w:val="22"/>
        </w:rPr>
      </w:pPr>
    </w:p>
    <w:p w14:paraId="3F0C45B0" w14:textId="77777777" w:rsidR="00D46CB7" w:rsidRPr="00F11A2F" w:rsidRDefault="00D46CB7" w:rsidP="00D46CB7">
      <w:r w:rsidRPr="00F11A2F">
        <w:t>As escavações necessári</w:t>
      </w:r>
      <w:r>
        <w:t>as para implantação de rede de i</w:t>
      </w:r>
      <w:r w:rsidRPr="00F11A2F">
        <w:t xml:space="preserve">luminação </w:t>
      </w:r>
      <w:r>
        <w:t>pública</w:t>
      </w:r>
      <w:r w:rsidRPr="00F11A2F">
        <w:t>, deverão ser executadas de modo a não ocasionar danos à vizinhança, às propriedades ou às ambas.</w:t>
      </w:r>
    </w:p>
    <w:p w14:paraId="54DA58CA" w14:textId="77777777" w:rsidR="00D46CB7" w:rsidRPr="00F11A2F" w:rsidRDefault="00D46CB7" w:rsidP="00D46CB7">
      <w:r w:rsidRPr="00F11A2F">
        <w:t xml:space="preserve">Os serviços de escavação para abertura de valas com a finalidade de construção dos bancos de dutos subterrâneos (caixas e tubulações) devem incluir entre outros: “Escavações, reaterro e apiloamento, </w:t>
      </w:r>
      <w:r>
        <w:t xml:space="preserve">recomposição asfáltica, </w:t>
      </w:r>
      <w:r w:rsidRPr="00F11A2F">
        <w:t>nivelamento e consolidação do fundo da vala, enfim todos os serviços necessários aqui mencionados ou não, para assegurar a correta locação em linha e nível, bem como a segurança do pessoal durante a obra”.</w:t>
      </w:r>
    </w:p>
    <w:p w14:paraId="578D0DC8" w14:textId="77777777" w:rsidR="00D46CB7" w:rsidRPr="00F11A2F" w:rsidRDefault="00D46CB7" w:rsidP="00D46CB7">
      <w:r w:rsidRPr="00F11A2F">
        <w:t>Em função das características do material a ser escavado, extensão e volume, foi previsto a execução de escavação mecânica.</w:t>
      </w:r>
    </w:p>
    <w:p w14:paraId="595687AC" w14:textId="77777777" w:rsidR="00D46CB7" w:rsidRPr="00F11A2F" w:rsidRDefault="00D46CB7" w:rsidP="00D46CB7">
      <w:r w:rsidRPr="00F11A2F">
        <w:t xml:space="preserve">A vala escavada para a instalação das caixas de passagem e derivação, com dimensões internas e externas, respectivamente </w:t>
      </w:r>
      <w:r>
        <w:t>4</w:t>
      </w:r>
      <w:r w:rsidRPr="00F11A2F">
        <w:t xml:space="preserve">0 x </w:t>
      </w:r>
      <w:r>
        <w:t>4</w:t>
      </w:r>
      <w:r w:rsidRPr="00F11A2F">
        <w:t>0 x 40 cm, deverão ter dimensões internas livres, no mínimo. O acerto do fundo das valas deve ser realizado preferencialmente de forma manual. O fundo das valas, antes do assentamento dos eletrodutos, deverá ser regularizado, compactado e nivelado. O material escavado será depositado, sempre que possível, de um só lado da vala, afastado de 1 m da borda da escavação.</w:t>
      </w:r>
    </w:p>
    <w:p w14:paraId="679FBF67" w14:textId="77777777" w:rsidR="00D46CB7" w:rsidRPr="00F11A2F" w:rsidRDefault="00D46CB7" w:rsidP="00D46CB7">
      <w:r w:rsidRPr="00F11A2F">
        <w:lastRenderedPageBreak/>
        <w:t>A execução dos trabalhos de escavações obedecerá, além do transcrito na presente especificação, a todas as prescrições da NBR-6122 (NB-51), concernentes ao assunto.</w:t>
      </w:r>
    </w:p>
    <w:p w14:paraId="767EBE29" w14:textId="77777777" w:rsidR="00D46CB7" w:rsidRPr="00F11A2F" w:rsidRDefault="00D46CB7" w:rsidP="00D46CB7">
      <w:r w:rsidRPr="00F11A2F">
        <w:t xml:space="preserve">A contratada terá a integral responsabilidade pela resistência e estabilidade das escavações. </w:t>
      </w:r>
    </w:p>
    <w:p w14:paraId="775232BD" w14:textId="77777777" w:rsidR="00D46CB7" w:rsidRDefault="00D46CB7" w:rsidP="00D46CB7">
      <w:r w:rsidRPr="00F11A2F">
        <w:t>A contratada deverá solicitar a fiscalização do GRUPO ENERGISA no caso de travessias de rua.</w:t>
      </w:r>
    </w:p>
    <w:p w14:paraId="277162A4" w14:textId="77777777" w:rsidR="00D46CB7" w:rsidRPr="00E478AA" w:rsidRDefault="00D46CB7" w:rsidP="00D46CB7"/>
    <w:p w14:paraId="43E1E94C" w14:textId="77777777" w:rsidR="00D46CB7" w:rsidRDefault="00D46CB7" w:rsidP="00D46CB7">
      <w:pPr>
        <w:pStyle w:val="Ttulo3"/>
      </w:pPr>
      <w:bookmarkStart w:id="25" w:name="_Toc94531353"/>
      <w:r>
        <w:t>Aterros e compactações</w:t>
      </w:r>
      <w:bookmarkEnd w:id="25"/>
    </w:p>
    <w:p w14:paraId="4CBFD988" w14:textId="77777777" w:rsidR="00D46CB7" w:rsidRPr="00E478AA" w:rsidRDefault="00D46CB7" w:rsidP="00D46CB7">
      <w:pPr>
        <w:rPr>
          <w:lang w:eastAsia="pt-BR"/>
        </w:rPr>
      </w:pPr>
    </w:p>
    <w:p w14:paraId="770916D6" w14:textId="77777777" w:rsidR="00D46CB7" w:rsidRPr="00F11A2F" w:rsidRDefault="00D46CB7" w:rsidP="00D46CB7">
      <w:r w:rsidRPr="00F11A2F">
        <w:t>Os trabalhos de aterros e reaterro deverão ser executados com cuidados especiais, de acordo com a NBR-5681 (NB-501).</w:t>
      </w:r>
    </w:p>
    <w:p w14:paraId="32BE072E" w14:textId="77777777" w:rsidR="00D46CB7" w:rsidRPr="00F11A2F" w:rsidRDefault="00D46CB7" w:rsidP="00D46CB7">
      <w:r w:rsidRPr="00F11A2F">
        <w:t>Antes de fechar (aterrar) o banco de dutos a CONTRATADA deverá submeter à apreciação da FISCALIZAÇÃO e dos órgãos competentes (quando for o caso), a fim de se proceder à devida conferência dos materiais e métodos empregados.</w:t>
      </w:r>
    </w:p>
    <w:p w14:paraId="3F2637DE" w14:textId="77777777" w:rsidR="00D46CB7" w:rsidRDefault="00D46CB7" w:rsidP="00D46CB7">
      <w:pPr>
        <w:ind w:right="-81"/>
        <w:rPr>
          <w:b/>
          <w:szCs w:val="22"/>
        </w:rPr>
      </w:pPr>
    </w:p>
    <w:p w14:paraId="383A166B" w14:textId="77777777" w:rsidR="00D46CB7" w:rsidRDefault="00D46CB7" w:rsidP="00D46CB7">
      <w:pPr>
        <w:pStyle w:val="Ttulo3"/>
      </w:pPr>
      <w:bookmarkStart w:id="26" w:name="_Toc94531354"/>
      <w:r>
        <w:t>Circuitos alimentadores das luminárias e esquema de ligação</w:t>
      </w:r>
      <w:bookmarkEnd w:id="26"/>
    </w:p>
    <w:p w14:paraId="277AC763" w14:textId="77777777" w:rsidR="00D46CB7" w:rsidRPr="005A7890" w:rsidRDefault="00D46CB7" w:rsidP="00D46CB7"/>
    <w:p w14:paraId="2C3FE381" w14:textId="77777777" w:rsidR="00D46CB7" w:rsidRPr="00363003" w:rsidRDefault="00D46CB7" w:rsidP="00D46CB7">
      <w:r>
        <w:t xml:space="preserve">O projeto prevê a execução de 03 </w:t>
      </w:r>
      <w:r w:rsidRPr="00F11A2F">
        <w:t>(</w:t>
      </w:r>
      <w:r>
        <w:t>três</w:t>
      </w:r>
      <w:r w:rsidRPr="00F11A2F">
        <w:t xml:space="preserve">) circuitos </w:t>
      </w:r>
      <w:r>
        <w:t>bifásicos (2</w:t>
      </w:r>
      <w:r w:rsidRPr="00F11A2F">
        <w:t>F+T) sendo: subterr</w:t>
      </w:r>
      <w:r>
        <w:t>âneo com cabos de cobre seção 16</w:t>
      </w:r>
      <w:r w:rsidRPr="00F11A2F">
        <w:t xml:space="preserve"> mm² </w:t>
      </w:r>
      <w:r>
        <w:t xml:space="preserve">e 10mm² </w:t>
      </w:r>
      <w:r w:rsidRPr="00F11A2F">
        <w:t xml:space="preserve">e isolação </w:t>
      </w:r>
      <w:r>
        <w:t>0,6/</w:t>
      </w:r>
      <w:r w:rsidRPr="00F11A2F">
        <w:t>1kV</w:t>
      </w:r>
      <w:r>
        <w:t>,</w:t>
      </w:r>
      <w:r w:rsidRPr="00F11A2F">
        <w:t xml:space="preserve"> e na prumada dos postes até as luminárias com cabo pp 3 x </w:t>
      </w:r>
      <w:r>
        <w:t>4,0</w:t>
      </w:r>
      <w:r w:rsidRPr="00F11A2F">
        <w:t xml:space="preserve"> mm². Os disjuntores </w:t>
      </w:r>
      <w:r>
        <w:t xml:space="preserve">estão </w:t>
      </w:r>
      <w:r w:rsidRPr="00F11A2F">
        <w:t>localizados no qu</w:t>
      </w:r>
      <w:r>
        <w:t>adro de comando e proteção (QDG</w:t>
      </w:r>
      <w:r w:rsidRPr="00F11A2F">
        <w:t xml:space="preserve">) </w:t>
      </w:r>
      <w:r>
        <w:t>sendo bifásicos</w:t>
      </w:r>
      <w:r w:rsidRPr="00F11A2F">
        <w:t xml:space="preserve"> com amperagem de conforme indicado em projeto.</w:t>
      </w:r>
    </w:p>
    <w:p w14:paraId="2A078ABB" w14:textId="77777777" w:rsidR="00D46CB7" w:rsidRPr="00F11A2F" w:rsidRDefault="00D46CB7" w:rsidP="00D46CB7">
      <w:r w:rsidRPr="00F11A2F">
        <w:t xml:space="preserve">As cores adotadas para os cabos das instalações elétricas são as relacionadas abaixo: </w:t>
      </w:r>
    </w:p>
    <w:p w14:paraId="7E61EA9E" w14:textId="77777777" w:rsidR="00D46CB7" w:rsidRPr="00F11A2F" w:rsidRDefault="00D46CB7" w:rsidP="00D46CB7">
      <w:r w:rsidRPr="00F11A2F">
        <w:t xml:space="preserve">Fase </w:t>
      </w:r>
      <w:r>
        <w:t>R</w:t>
      </w:r>
      <w:r w:rsidRPr="00F11A2F">
        <w:t xml:space="preserve">: Preto </w:t>
      </w:r>
    </w:p>
    <w:p w14:paraId="0D72A291" w14:textId="77777777" w:rsidR="00D46CB7" w:rsidRDefault="00D46CB7" w:rsidP="00D46CB7">
      <w:r w:rsidRPr="00F11A2F">
        <w:t xml:space="preserve">Fase </w:t>
      </w:r>
      <w:r>
        <w:t>S</w:t>
      </w:r>
      <w:r w:rsidRPr="00F11A2F">
        <w:t>: Vermelho</w:t>
      </w:r>
      <w:r>
        <w:t>;</w:t>
      </w:r>
    </w:p>
    <w:p w14:paraId="01D34F33" w14:textId="77777777" w:rsidR="00D46CB7" w:rsidRPr="00F11A2F" w:rsidRDefault="00D46CB7" w:rsidP="00D46CB7">
      <w:r w:rsidRPr="00F11A2F">
        <w:t xml:space="preserve">Fase </w:t>
      </w:r>
      <w:r>
        <w:t>T</w:t>
      </w:r>
      <w:r w:rsidRPr="00F11A2F">
        <w:t xml:space="preserve">: </w:t>
      </w:r>
      <w:r>
        <w:t>Branco;</w:t>
      </w:r>
    </w:p>
    <w:p w14:paraId="229205AF" w14:textId="77777777" w:rsidR="00D46CB7" w:rsidRPr="00F11A2F" w:rsidRDefault="00D46CB7" w:rsidP="00D46CB7">
      <w:r w:rsidRPr="00F11A2F">
        <w:t>Neutro: Azul claro</w:t>
      </w:r>
    </w:p>
    <w:p w14:paraId="56F0E038" w14:textId="77777777" w:rsidR="00D46CB7" w:rsidRPr="00F11A2F" w:rsidRDefault="00D46CB7" w:rsidP="00D46CB7">
      <w:r w:rsidRPr="00F11A2F">
        <w:t xml:space="preserve">Terra: Verde </w:t>
      </w:r>
    </w:p>
    <w:p w14:paraId="7C71F2BF" w14:textId="55B1D803" w:rsidR="00D46CB7" w:rsidRDefault="00D46CB7" w:rsidP="00D46CB7">
      <w:r w:rsidRPr="00F11A2F">
        <w:t>Todos os circuitos serão formados por cabos isolados, tipo EPR ou XLPE, SITENAX com class</w:t>
      </w:r>
      <w:r>
        <w:t>e de isolamento para 0,6/1kV, 16</w:t>
      </w:r>
      <w:r w:rsidRPr="00F11A2F">
        <w:t xml:space="preserve"> mm² </w:t>
      </w:r>
      <w:r>
        <w:t xml:space="preserve">e 10mm² </w:t>
      </w:r>
      <w:r w:rsidRPr="00F11A2F">
        <w:t>na derivação para o poste de iluminação de aço mais próximo conforme indicado no projeto.</w:t>
      </w:r>
    </w:p>
    <w:p w14:paraId="22B8CDC6" w14:textId="77777777" w:rsidR="00D46CB7" w:rsidRDefault="00D46CB7" w:rsidP="00D46CB7">
      <w:pPr>
        <w:rPr>
          <w:b/>
          <w:szCs w:val="22"/>
        </w:rPr>
      </w:pPr>
    </w:p>
    <w:p w14:paraId="11C03D72" w14:textId="77777777" w:rsidR="00786BD0" w:rsidRDefault="00786BD0" w:rsidP="00D46CB7">
      <w:pPr>
        <w:rPr>
          <w:b/>
          <w:szCs w:val="22"/>
        </w:rPr>
      </w:pPr>
    </w:p>
    <w:p w14:paraId="6866DD2B" w14:textId="77777777" w:rsidR="00786BD0" w:rsidRPr="00D65865" w:rsidRDefault="00786BD0" w:rsidP="00D46CB7">
      <w:pPr>
        <w:rPr>
          <w:b/>
          <w:szCs w:val="22"/>
        </w:rPr>
      </w:pPr>
    </w:p>
    <w:p w14:paraId="3A7A80D3" w14:textId="77777777" w:rsidR="00D46CB7" w:rsidRDefault="00D46CB7" w:rsidP="00D46CB7">
      <w:pPr>
        <w:pStyle w:val="Ttulo3"/>
      </w:pPr>
      <w:bookmarkStart w:id="27" w:name="_Toc94531355"/>
      <w:r>
        <w:lastRenderedPageBreak/>
        <w:t>Poste metálico</w:t>
      </w:r>
      <w:bookmarkEnd w:id="27"/>
    </w:p>
    <w:p w14:paraId="08ACE6D0" w14:textId="77777777" w:rsidR="00D46CB7" w:rsidRDefault="00D46CB7" w:rsidP="00D46CB7">
      <w:pPr>
        <w:spacing w:line="240" w:lineRule="auto"/>
        <w:ind w:firstLine="0"/>
        <w:jc w:val="left"/>
        <w:rPr>
          <w:rFonts w:cs="Times New Roman"/>
          <w:color w:val="000000"/>
          <w:szCs w:val="22"/>
          <w:u w:val="single"/>
        </w:rPr>
      </w:pPr>
    </w:p>
    <w:p w14:paraId="6C1F69F7" w14:textId="77777777" w:rsidR="00D46CB7" w:rsidRPr="00F11A2F" w:rsidRDefault="00D46CB7" w:rsidP="00D46CB7">
      <w:r>
        <w:t>Os postes metálicos devem ter as c</w:t>
      </w:r>
      <w:r w:rsidRPr="00F11A2F">
        <w:t>aracterísticas construtivas de acordo com a NBR -14744/setembro de 2001, es</w:t>
      </w:r>
      <w:r>
        <w:t>trutura central com altura de 8 metros livre e com 9</w:t>
      </w:r>
      <w:r w:rsidRPr="00F11A2F">
        <w:t xml:space="preserve"> metros de altura total, diâmetro do topo</w:t>
      </w:r>
      <w:r>
        <w:t xml:space="preserve"> Ø 60,3 mm e base inferior Ø 114,3 mm.</w:t>
      </w:r>
    </w:p>
    <w:p w14:paraId="0C310F9C" w14:textId="77777777" w:rsidR="00D46CB7" w:rsidRPr="00F11A2F" w:rsidRDefault="00D46CB7" w:rsidP="00D46CB7">
      <w:r w:rsidRPr="00F11A2F">
        <w:t>Fabricado em tubo de aço SAE 1010/1020 em seções cilíndricas de diâmetros variados (Telefônico). Sistema de fixação engastado.</w:t>
      </w:r>
    </w:p>
    <w:p w14:paraId="51309648" w14:textId="77777777" w:rsidR="00D46CB7" w:rsidRPr="00F11A2F" w:rsidRDefault="00D46CB7" w:rsidP="00D46CB7">
      <w:r w:rsidRPr="00F11A2F">
        <w:t xml:space="preserve">Acabamento: Galvanizado a fogo camada mínima de 70µ em acordo NBR 6323/Julh.2016. </w:t>
      </w:r>
    </w:p>
    <w:p w14:paraId="5002345A" w14:textId="77777777" w:rsidR="00D46CB7" w:rsidRPr="00F11A2F" w:rsidRDefault="00D46CB7" w:rsidP="00D46CB7">
      <w:r w:rsidRPr="00F11A2F">
        <w:t>Dimensões tolerância geral: ± 5%</w:t>
      </w:r>
    </w:p>
    <w:p w14:paraId="7F9F459F" w14:textId="77777777" w:rsidR="00D46CB7" w:rsidRPr="00F11A2F" w:rsidRDefault="00D46CB7" w:rsidP="00D46CB7">
      <w:r w:rsidRPr="00F11A2F">
        <w:t>O fornecedor deve apresentar os certificados de qualidade e ensaios conforme descritos abaixo:</w:t>
      </w:r>
    </w:p>
    <w:p w14:paraId="1C3ED84E" w14:textId="77777777" w:rsidR="00D46CB7" w:rsidRPr="00F11A2F" w:rsidRDefault="00D46CB7" w:rsidP="00D46CB7">
      <w:r>
        <w:t>- Certificado de q</w:t>
      </w:r>
      <w:r w:rsidRPr="00F11A2F">
        <w:t>ualidade da galvanização de acordo com NBR 6323/julho de 2016.</w:t>
      </w:r>
    </w:p>
    <w:p w14:paraId="31FCDF69" w14:textId="77777777" w:rsidR="00D46CB7" w:rsidRPr="00F11A2F" w:rsidRDefault="00D46CB7" w:rsidP="00D46CB7">
      <w:r>
        <w:t>- Certificado de qualidade do a</w:t>
      </w:r>
      <w:r w:rsidRPr="00F11A2F">
        <w:t>ço SAE-1010/102</w:t>
      </w:r>
    </w:p>
    <w:p w14:paraId="4D138607" w14:textId="77777777" w:rsidR="00D46CB7" w:rsidRPr="00F11A2F" w:rsidRDefault="00D46CB7" w:rsidP="00D46CB7">
      <w:r w:rsidRPr="00F11A2F">
        <w:t>- Ensaio de resistência aplicada conforme NBR 14744</w:t>
      </w:r>
    </w:p>
    <w:p w14:paraId="01098DF1" w14:textId="77777777" w:rsidR="00D46CB7" w:rsidRDefault="00D46CB7" w:rsidP="00D46CB7">
      <w:r w:rsidRPr="00F11A2F">
        <w:t xml:space="preserve">No referido Projeto de Iluminação, </w:t>
      </w:r>
      <w:r>
        <w:t xml:space="preserve">teremos poste curvo simples, duplo e reto equipados com até </w:t>
      </w:r>
      <w:r w:rsidRPr="00F11A2F">
        <w:t>(0</w:t>
      </w:r>
      <w:r>
        <w:t>3</w:t>
      </w:r>
      <w:r w:rsidRPr="00F11A2F">
        <w:t>) luminárias LED com potência de 1</w:t>
      </w:r>
      <w:r>
        <w:t>5</w:t>
      </w:r>
      <w:r w:rsidRPr="00F11A2F">
        <w:t xml:space="preserve">0 W bivolt </w:t>
      </w:r>
      <w:r>
        <w:t>em toda a praça</w:t>
      </w:r>
      <w:r w:rsidRPr="00F11A2F">
        <w:t>, instaladas adequadamente através de braços</w:t>
      </w:r>
      <w:r>
        <w:t xml:space="preserve"> e núcleo</w:t>
      </w:r>
      <w:r w:rsidRPr="00F11A2F">
        <w:t>. A estrutura metálica foi selecionada em função das características da instalação e do tipo e potência da luminária utilizada, objetivando adequar os níveis de iluminância e uniformidade da</w:t>
      </w:r>
      <w:r>
        <w:t xml:space="preserve"> distribuição na superfície da a</w:t>
      </w:r>
      <w:r w:rsidRPr="00F11A2F">
        <w:t xml:space="preserve">venida. </w:t>
      </w:r>
    </w:p>
    <w:p w14:paraId="66971065" w14:textId="77777777" w:rsidR="00D46CB7" w:rsidRDefault="00D46CB7" w:rsidP="00D46CB7"/>
    <w:p w14:paraId="4C5CD539" w14:textId="77777777" w:rsidR="00D46CB7" w:rsidRDefault="00D46CB7" w:rsidP="00D46CB7">
      <w:pPr>
        <w:pStyle w:val="Ttulo3"/>
      </w:pPr>
      <w:bookmarkStart w:id="28" w:name="_Toc94531356"/>
      <w:r>
        <w:t>Quadro de proteção e comando</w:t>
      </w:r>
      <w:bookmarkEnd w:id="28"/>
    </w:p>
    <w:p w14:paraId="206CCB8B" w14:textId="77777777" w:rsidR="00D46CB7" w:rsidRDefault="00D46CB7" w:rsidP="00D46CB7"/>
    <w:p w14:paraId="08C95330" w14:textId="77777777" w:rsidR="00D46CB7" w:rsidRPr="00F11A2F" w:rsidRDefault="00D46CB7" w:rsidP="00D46CB7">
      <w:r w:rsidRPr="00F11A2F">
        <w:t>O quadro de comando e proteção terá caixa com porta frontal, placa de montage</w:t>
      </w:r>
      <w:r>
        <w:t>m e todo o seu corpo construído em chapa de aço 2mm e pintura eletrostática a pó, com flange inferior e superior, 02 f</w:t>
      </w:r>
      <w:r w:rsidRPr="00F11A2F">
        <w:t>echos rápido miolo fenda</w:t>
      </w:r>
      <w:r>
        <w:t xml:space="preserve">, caixa com dimensões altura </w:t>
      </w:r>
      <w:r w:rsidRPr="00F11A2F">
        <w:t>600mm</w:t>
      </w:r>
      <w:r>
        <w:t xml:space="preserve"> e largura 600mm, p</w:t>
      </w:r>
      <w:r w:rsidRPr="00F11A2F">
        <w:t xml:space="preserve">ontos de aterramento na placa de montagem, </w:t>
      </w:r>
      <w:r>
        <w:t>g</w:t>
      </w:r>
      <w:r w:rsidRPr="00F11A2F">
        <w:t xml:space="preserve">rau de proteção IP </w:t>
      </w:r>
      <w:r>
        <w:t>66</w:t>
      </w:r>
      <w:r w:rsidRPr="00F11A2F">
        <w:t xml:space="preserve"> – Norma IEC 60529.</w:t>
      </w:r>
    </w:p>
    <w:p w14:paraId="343E9021" w14:textId="26BAE0E0" w:rsidR="00D46CB7" w:rsidRDefault="00D46CB7" w:rsidP="00D46CB7">
      <w:r w:rsidRPr="00F11A2F">
        <w:t xml:space="preserve">Os disjuntores usados deverão ser do tipo termomagnético DIN (disparo para sobrecarga e curto-circuito), com curva característica tipo “C” (5 a 10 x In), tensão nominal máxima de 440V, corrente máxima de interrupção de pelo menos 10 kA, corrente nominal de </w:t>
      </w:r>
      <w:r>
        <w:t>acordo com os quadros de carga.</w:t>
      </w:r>
    </w:p>
    <w:p w14:paraId="6A51B0D6" w14:textId="77777777" w:rsidR="00D46CB7" w:rsidRDefault="00D46CB7" w:rsidP="00D46CB7"/>
    <w:p w14:paraId="4D3FBBF2" w14:textId="77777777" w:rsidR="00786BD0" w:rsidRDefault="00786BD0" w:rsidP="00D46CB7"/>
    <w:p w14:paraId="33C26CC4" w14:textId="77777777" w:rsidR="00786BD0" w:rsidRDefault="00786BD0" w:rsidP="00D46CB7"/>
    <w:p w14:paraId="5F2C1F46" w14:textId="77777777" w:rsidR="00D46CB7" w:rsidRDefault="00D46CB7" w:rsidP="00D46CB7">
      <w:pPr>
        <w:pStyle w:val="Ttulo3"/>
      </w:pPr>
      <w:bookmarkStart w:id="29" w:name="_Toc94531357"/>
      <w:r>
        <w:lastRenderedPageBreak/>
        <w:t>Eletrodutos</w:t>
      </w:r>
      <w:bookmarkEnd w:id="29"/>
      <w:r>
        <w:t xml:space="preserve"> </w:t>
      </w:r>
    </w:p>
    <w:p w14:paraId="3AB89FBD" w14:textId="77777777" w:rsidR="00D46CB7" w:rsidRPr="00FC1D7D" w:rsidRDefault="00D46CB7" w:rsidP="00D46CB7"/>
    <w:p w14:paraId="57D4F14C" w14:textId="77777777" w:rsidR="00D46CB7" w:rsidRPr="00F11A2F" w:rsidRDefault="00D46CB7" w:rsidP="00D46CB7">
      <w:r w:rsidRPr="00F11A2F">
        <w:t xml:space="preserve">O eletroduto considerado neste </w:t>
      </w:r>
      <w:r>
        <w:t>p</w:t>
      </w:r>
      <w:r w:rsidRPr="00F11A2F">
        <w:t xml:space="preserve">rojeto de Iluminação foi o duto fabricado em </w:t>
      </w:r>
      <w:r>
        <w:t>polietileno de alta d</w:t>
      </w:r>
      <w:r w:rsidRPr="00F11A2F">
        <w:t>ensidade (PEAD), destinado à proteção de cabos subterrâneos de energia ou telecomunicações, na cor preta, de seção circular, camada simples, corrugado helicoidalmente no sentido do eixo longitudinal, impermeável, com excelente raio de cur</w:t>
      </w:r>
      <w:r>
        <w:t xml:space="preserve">vatura, diâmetros internos de </w:t>
      </w:r>
      <w:r w:rsidRPr="00430DA7">
        <w:t>Ø 1.1/2”</w:t>
      </w:r>
      <w:r>
        <w:t xml:space="preserve"> conforme indicado na planta do p</w:t>
      </w:r>
      <w:r w:rsidRPr="00F11A2F">
        <w:t>rojeto. Os mesmos deverão atender aos ensaios da ABNT NBR 13897/13898, e ao teste de degra</w:t>
      </w:r>
      <w:r>
        <w:t>da</w:t>
      </w:r>
      <w:r w:rsidRPr="00F11A2F">
        <w:t>bilidade do material – OIT (Teste de Oxidação Induzida), resistindo a período igual ou superior a 20 minutos, conforme ABNT NBR 14692.</w:t>
      </w:r>
    </w:p>
    <w:p w14:paraId="1F39D012" w14:textId="77777777" w:rsidR="00D46CB7" w:rsidRPr="00F11A2F" w:rsidRDefault="00D46CB7" w:rsidP="00D46CB7">
      <w:r w:rsidRPr="00F11A2F">
        <w:t xml:space="preserve">Nas valas da rede subterrânea no trecho sob o asfalto foi previsto o uso do eletroduto tipo pesado, fabricados </w:t>
      </w:r>
      <w:r>
        <w:t>em polietileno de alta d</w:t>
      </w:r>
      <w:r w:rsidRPr="00F11A2F">
        <w:t>ensidade (PEAD)</w:t>
      </w:r>
      <w:r>
        <w:t>.</w:t>
      </w:r>
      <w:r w:rsidRPr="00F11A2F">
        <w:t xml:space="preserve"> O sistema de tubulação projetado foi dimensionado de acordo com as características das instalações, levando-se em consideração o posicionamento dos postes de iluminação e futuras ampliações.</w:t>
      </w:r>
    </w:p>
    <w:p w14:paraId="07F005C1" w14:textId="77777777" w:rsidR="00D46CB7" w:rsidRDefault="00D46CB7" w:rsidP="00D46CB7">
      <w:r>
        <w:t>A seleção dos eletrodutos de polietileno de a</w:t>
      </w:r>
      <w:r w:rsidRPr="00F11A2F">
        <w:t xml:space="preserve">lta </w:t>
      </w:r>
      <w:r>
        <w:t>d</w:t>
      </w:r>
      <w:r w:rsidRPr="00F11A2F">
        <w:t xml:space="preserve">ensidade (PEAD) deverá obedecer às exigências da Norma ABNT NBR 15715 - Sistemas de Dutos Corrugados de Polietileno (PE) para </w:t>
      </w:r>
      <w:r>
        <w:t>infraestrutura de cabos de energia e telecomunicações – r</w:t>
      </w:r>
      <w:r w:rsidRPr="00F11A2F">
        <w:t>equisitos, a qual especifica requisitos e métodos de ensaio para fabricação e recebimento de dutos corrugados de polietileno (PE), emp</w:t>
      </w:r>
      <w:r>
        <w:t>regados em instalações de infra</w:t>
      </w:r>
      <w:r w:rsidRPr="00F11A2F">
        <w:t>estrutura elétrica 37 (baixa, média ou alta tensão) e/ou de telecomunicações, podendo estar embutidos, enterrados ou aparentes não sujeitos a intempéries.</w:t>
      </w:r>
    </w:p>
    <w:p w14:paraId="1E196DF8" w14:textId="77777777" w:rsidR="00D46CB7" w:rsidRDefault="00D46CB7" w:rsidP="00D46CB7"/>
    <w:p w14:paraId="509C870E" w14:textId="77777777" w:rsidR="00D46CB7" w:rsidRDefault="00D46CB7" w:rsidP="00833B96">
      <w:pPr>
        <w:pStyle w:val="Ttulo3"/>
      </w:pPr>
      <w:bookmarkStart w:id="30" w:name="_Toc94531358"/>
      <w:r>
        <w:t>Caixas de passagem</w:t>
      </w:r>
      <w:bookmarkEnd w:id="30"/>
    </w:p>
    <w:p w14:paraId="1FF5F443" w14:textId="77777777" w:rsidR="00D46CB7" w:rsidRDefault="00D46CB7" w:rsidP="00D46CB7"/>
    <w:p w14:paraId="39A86F74" w14:textId="77777777" w:rsidR="00D46CB7" w:rsidRPr="00F11A2F" w:rsidRDefault="00D46CB7" w:rsidP="00D46CB7">
      <w:r w:rsidRPr="00F11A2F">
        <w:t>As caixas de passagem e derivação subterrâneas deverão obedecer às especificações do projeto e memorial descritivo, sendo exclusivas para os condutores de energia elétrica. As mesmas serão instaladas em pontos de mudança de direção dos condutos, em linha reta, com espaçamentos de acordo com as plantas apresentadas e, em locais específicos, com o objetivo de facilitar o lançamento dos cabos de energia.</w:t>
      </w:r>
    </w:p>
    <w:p w14:paraId="46667196" w14:textId="1E55012E" w:rsidR="00D46CB7" w:rsidRPr="00F11A2F" w:rsidRDefault="00D46CB7" w:rsidP="00D46CB7">
      <w:r w:rsidRPr="00F11A2F">
        <w:t>As referidas caixas deverão ter paredes com espessuras mínimas de 15 cm para alvenaria - tijolo maciço e 10 cm para concreto, apresentar sistema de drenagem e tampas em concreto armado (com duas alças retráteis e espessura mínima de 5 cm), possuindo as seguintes dimensões interna</w:t>
      </w:r>
      <w:r>
        <w:t>s e externas, respectivamente, 40 x 4</w:t>
      </w:r>
      <w:r w:rsidRPr="00F11A2F">
        <w:t>0 x40 cm.</w:t>
      </w:r>
    </w:p>
    <w:p w14:paraId="63205E7B" w14:textId="77777777" w:rsidR="00D46CB7" w:rsidRDefault="00D46CB7" w:rsidP="00D46CB7">
      <w:r w:rsidRPr="00F11A2F">
        <w:t xml:space="preserve">A resistência mínima deverá ser de 125 kN (classe B125) para locais onde ocorrer fluxo somente de pedestres (calçadas a 20 cm da via pública) e estacionamento de carros de passeio. Em </w:t>
      </w:r>
      <w:r w:rsidRPr="00F11A2F">
        <w:lastRenderedPageBreak/>
        <w:t>vias de circulação de veículos até 20 cm na calçada, ruas, acostamento e estacionamento de todo tipo de veículo, a resistência mecânica mínima da tampa deverá ser de 400 kN (classe D400).</w:t>
      </w:r>
    </w:p>
    <w:p w14:paraId="4DCE9A60" w14:textId="77777777" w:rsidR="00295076" w:rsidRDefault="00295076" w:rsidP="00D46CB7"/>
    <w:p w14:paraId="0A052C52" w14:textId="401116B0" w:rsidR="00295076" w:rsidRDefault="00295076" w:rsidP="00295076">
      <w:pPr>
        <w:pStyle w:val="Ttulo2"/>
      </w:pPr>
      <w:bookmarkStart w:id="31" w:name="_Toc94531359"/>
      <w:r>
        <w:t>Aterramento</w:t>
      </w:r>
      <w:bookmarkEnd w:id="31"/>
      <w:r>
        <w:t xml:space="preserve"> </w:t>
      </w:r>
    </w:p>
    <w:p w14:paraId="724516A4" w14:textId="77777777" w:rsidR="0027014E" w:rsidRDefault="0027014E" w:rsidP="0027014E">
      <w:pPr>
        <w:rPr>
          <w:lang w:eastAsia="pt-BR"/>
        </w:rPr>
      </w:pPr>
    </w:p>
    <w:p w14:paraId="70D0E457" w14:textId="0ADBF395" w:rsidR="0027014E" w:rsidRPr="00523F9B" w:rsidRDefault="0027014E" w:rsidP="00523F9B">
      <w:r w:rsidRPr="00523F9B">
        <w:t>Serão interligados a malha de aterramento, o neutro do transformador, todas as carcaças de equipamentos e todas as partes normalmente não energizadas do Posto de Transformação. O condutor de interligação dos para-raios a terra deverá ser o mais curto possível, evitando as curvas e os ângulos pronunciados.</w:t>
      </w:r>
    </w:p>
    <w:p w14:paraId="18D4D066" w14:textId="77777777" w:rsidR="0027014E" w:rsidRPr="00523F9B" w:rsidRDefault="0027014E" w:rsidP="00523F9B">
      <w:r w:rsidRPr="00523F9B">
        <w:t>Os condutores de aterramento deverão ser contínuos, isto é não deverão ter em série nenhuma parte metálica, ser o mais curto possível, devendo-se evitar curvas e ângulos pronunciados e serão de:</w:t>
      </w:r>
    </w:p>
    <w:p w14:paraId="374B9705" w14:textId="77777777" w:rsidR="0027014E" w:rsidRPr="00523F9B" w:rsidRDefault="0027014E" w:rsidP="00523F9B">
      <w:r w:rsidRPr="00523F9B">
        <w:t>Cabo de cobre nu #50mm², para interligação das hastes de aterramento;</w:t>
      </w:r>
    </w:p>
    <w:p w14:paraId="69ED7CF8" w14:textId="77777777" w:rsidR="0027014E" w:rsidRPr="00523F9B" w:rsidRDefault="0027014E" w:rsidP="00523F9B">
      <w:r w:rsidRPr="00523F9B">
        <w:t>Serão protegidos na descida do poste por um eletroduto de PVC rígido de Ø1/2”.</w:t>
      </w:r>
    </w:p>
    <w:p w14:paraId="56E03459" w14:textId="77777777" w:rsidR="0027014E" w:rsidRPr="00523F9B" w:rsidRDefault="0027014E" w:rsidP="00523F9B">
      <w:r w:rsidRPr="00523F9B">
        <w:t>O condutor de aterramento será firmemente ligado à malha de aterramento por meio exclusivamente de solda exotérmica.</w:t>
      </w:r>
    </w:p>
    <w:p w14:paraId="7127B48C" w14:textId="254083F2" w:rsidR="00523F9B" w:rsidRDefault="00523F9B" w:rsidP="00996FAD">
      <w:r w:rsidRPr="00523F9B">
        <w:t xml:space="preserve">O aterramento </w:t>
      </w:r>
      <w:r w:rsidR="00996FAD">
        <w:t xml:space="preserve">dos postos de transformação </w:t>
      </w:r>
      <w:r w:rsidRPr="00523F9B">
        <w:t xml:space="preserve">será construído com hastes </w:t>
      </w:r>
      <w:r w:rsidRPr="00523F9B">
        <w:rPr>
          <w:spacing w:val="2"/>
        </w:rPr>
        <w:t xml:space="preserve">5/8” </w:t>
      </w:r>
      <w:r w:rsidRPr="00523F9B">
        <w:t xml:space="preserve">X 2.400mm </w:t>
      </w:r>
      <w:r w:rsidRPr="00523F9B">
        <w:rPr>
          <w:spacing w:val="3"/>
        </w:rPr>
        <w:t xml:space="preserve">de </w:t>
      </w:r>
      <w:r w:rsidRPr="00523F9B">
        <w:t xml:space="preserve">comprimento, hastes estas encravadas em linha </w:t>
      </w:r>
      <w:r w:rsidRPr="00523F9B">
        <w:rPr>
          <w:spacing w:val="-4"/>
        </w:rPr>
        <w:t xml:space="preserve">no </w:t>
      </w:r>
      <w:r w:rsidRPr="00523F9B">
        <w:t xml:space="preserve">solo a uma distância de 3 metros uma da outra no mínimo, com uma profundidade de 0,6 metros do nível do solo, e serão interligadas uma a outra através </w:t>
      </w:r>
      <w:r w:rsidRPr="00523F9B">
        <w:rPr>
          <w:spacing w:val="3"/>
        </w:rPr>
        <w:t xml:space="preserve">de </w:t>
      </w:r>
      <w:r w:rsidRPr="00523F9B">
        <w:t xml:space="preserve">condutor de cobre nu </w:t>
      </w:r>
      <w:r w:rsidRPr="00523F9B">
        <w:rPr>
          <w:spacing w:val="3"/>
        </w:rPr>
        <w:t xml:space="preserve">de </w:t>
      </w:r>
      <w:r w:rsidR="00D32ECF">
        <w:t>seção 50mm², e interligada a malha de aterramento do edifício.</w:t>
      </w:r>
      <w:r w:rsidRPr="00523F9B">
        <w:t xml:space="preserve"> </w:t>
      </w:r>
      <w:r w:rsidR="00996FAD">
        <w:t xml:space="preserve"> </w:t>
      </w:r>
      <w:r w:rsidRPr="00523F9B">
        <w:t xml:space="preserve">A primeira haste deve </w:t>
      </w:r>
      <w:r w:rsidRPr="00523F9B">
        <w:rPr>
          <w:spacing w:val="-2"/>
        </w:rPr>
        <w:t xml:space="preserve">ser </w:t>
      </w:r>
      <w:r w:rsidRPr="00523F9B">
        <w:t>encravada no solo próximo do posto de transformação a uma distância mínima de 01 metro.</w:t>
      </w:r>
      <w:r w:rsidR="00996FAD">
        <w:t xml:space="preserve"> </w:t>
      </w:r>
      <w:r w:rsidRPr="00D32ECF">
        <w:t>A resistência de aterramento será menor ou igual a 10Ω (dez Ohms) em</w:t>
      </w:r>
      <w:r w:rsidRPr="00523F9B">
        <w:t xml:space="preserve"> qualquer época do ano. Caso não se atinja o valor mínimo da resistência de aterramento, deverá ser feito o tratamento químico do solo com betonita ou similares, ou ainda a ampliação da malha de aterramento, onde novas hastes deverão ter disposição análoga as existentes.</w:t>
      </w:r>
    </w:p>
    <w:p w14:paraId="79464073" w14:textId="0A9745B3" w:rsidR="006E098C" w:rsidRDefault="006E098C" w:rsidP="00CD1F24">
      <w:r>
        <w:t xml:space="preserve">O aterramento dos equipamentos de iluminação pública deverá ser feito em todos os postes uma haste de cobre </w:t>
      </w:r>
      <w:r w:rsidRPr="00523F9B">
        <w:rPr>
          <w:spacing w:val="2"/>
        </w:rPr>
        <w:t xml:space="preserve">5/8” </w:t>
      </w:r>
      <w:r w:rsidR="00A427F9">
        <w:t>x 2</w:t>
      </w:r>
      <w:r w:rsidRPr="00523F9B">
        <w:t>400mm</w:t>
      </w:r>
      <w:r>
        <w:t xml:space="preserve"> em caixa de passagem de alvenaria 40 x 40 x 40 cm, sendo utilizado cabo de aço cobreado 16mm² para sua interligação a haste. Já para aterrar a luminária de iluminação pública, será utilizada uma via do cabo PP p</w:t>
      </w:r>
      <w:r w:rsidR="00D2736F">
        <w:t>ara fazer a descida ate a haste de aterramento.</w:t>
      </w:r>
    </w:p>
    <w:p w14:paraId="487A9320" w14:textId="44D3587F" w:rsidR="00CD1F24" w:rsidRPr="00786BD0" w:rsidRDefault="00CD1F24" w:rsidP="00786BD0">
      <w:pPr>
        <w:rPr>
          <w:rFonts w:eastAsia="Courier New"/>
        </w:rPr>
      </w:pPr>
      <w:r w:rsidRPr="00EB099E">
        <w:t xml:space="preserve">Todos os equipamentos e estruturas metálicas instalados serão conectados ao aterramento da unidade consumidora </w:t>
      </w:r>
      <w:r w:rsidRPr="00CD1F24">
        <w:t>(Esquema TN-C),</w:t>
      </w:r>
      <w:r w:rsidRPr="00EB099E">
        <w:rPr>
          <w:b/>
        </w:rPr>
        <w:t xml:space="preserve"> </w:t>
      </w:r>
      <w:r w:rsidRPr="00EB099E">
        <w:t>no qual o neutro é aterrado no padrão de entrada, sendo terra e neutro comuns em toda a instalação. Serão utilizados condutores de mesma bitola que os condutores fase, buscando-se sempre a menor distância possível entre o equipamento e o ponto de aterramento.</w:t>
      </w:r>
      <w:r w:rsidRPr="00EB099E">
        <w:rPr>
          <w:rFonts w:eastAsia="Courier New"/>
        </w:rPr>
        <w:t xml:space="preserve"> </w:t>
      </w:r>
    </w:p>
    <w:p w14:paraId="0E51DDE2" w14:textId="5E22DC1A" w:rsidR="00295076" w:rsidRPr="00295076" w:rsidRDefault="007664AA" w:rsidP="00295076">
      <w:pPr>
        <w:pStyle w:val="Ttulo2"/>
      </w:pPr>
      <w:bookmarkStart w:id="32" w:name="_Toc94531360"/>
      <w:r>
        <w:lastRenderedPageBreak/>
        <w:t>ESPECIFICAÇÃO TÉCNICA DOS</w:t>
      </w:r>
      <w:r w:rsidR="00295076">
        <w:t xml:space="preserve"> equipamentos</w:t>
      </w:r>
      <w:bookmarkEnd w:id="32"/>
      <w:r>
        <w:t xml:space="preserve"> </w:t>
      </w:r>
    </w:p>
    <w:p w14:paraId="7F3D144B" w14:textId="77777777" w:rsidR="00770836" w:rsidRDefault="00770836" w:rsidP="00057729">
      <w:pPr>
        <w:rPr>
          <w:rFonts w:eastAsia="Times New Roman" w:cs="Times New Roman"/>
          <w:szCs w:val="22"/>
          <w:lang w:eastAsia="pt-BR"/>
        </w:rPr>
      </w:pPr>
    </w:p>
    <w:p w14:paraId="216B01AD" w14:textId="3D31E598" w:rsidR="00CD1F24" w:rsidRDefault="007664AA" w:rsidP="007664AA">
      <w:pPr>
        <w:pStyle w:val="Ttulo3"/>
        <w:rPr>
          <w:rFonts w:eastAsia="Times New Roman"/>
          <w:lang w:eastAsia="pt-BR"/>
        </w:rPr>
      </w:pPr>
      <w:bookmarkStart w:id="33" w:name="_Toc94531361"/>
      <w:r>
        <w:rPr>
          <w:rFonts w:eastAsia="Times New Roman"/>
          <w:lang w:eastAsia="pt-BR"/>
        </w:rPr>
        <w:t>Chave fusível 36,2kV</w:t>
      </w:r>
      <w:bookmarkEnd w:id="33"/>
    </w:p>
    <w:p w14:paraId="33A37E5C" w14:textId="77777777" w:rsidR="007664AA" w:rsidRPr="007664AA" w:rsidRDefault="007664AA" w:rsidP="007664AA">
      <w:pPr>
        <w:rPr>
          <w:lang w:eastAsia="pt-BR"/>
        </w:rPr>
      </w:pPr>
    </w:p>
    <w:p w14:paraId="01D5AE11" w14:textId="77777777" w:rsidR="00DB094D" w:rsidRDefault="00DB094D" w:rsidP="008538F3">
      <w:pPr>
        <w:ind w:firstLine="0"/>
        <w:jc w:val="center"/>
        <w:rPr>
          <w:rFonts w:eastAsia="Times New Roman" w:cs="Times New Roman"/>
          <w:b/>
          <w:bCs/>
          <w:color w:val="000000"/>
          <w:sz w:val="20"/>
          <w:szCs w:val="20"/>
          <w:lang w:eastAsia="pt-BR"/>
        </w:rPr>
        <w:sectPr w:rsidR="00DB094D" w:rsidSect="00AF2B11">
          <w:headerReference w:type="even" r:id="rId8"/>
          <w:headerReference w:type="default" r:id="rId9"/>
          <w:footerReference w:type="default" r:id="rId10"/>
          <w:headerReference w:type="first" r:id="rId11"/>
          <w:pgSz w:w="11900" w:h="16840"/>
          <w:pgMar w:top="1701" w:right="1418" w:bottom="1418" w:left="1701" w:header="709" w:footer="0" w:gutter="0"/>
          <w:cols w:space="708"/>
          <w:docGrid w:linePitch="360"/>
        </w:sectPr>
      </w:pPr>
    </w:p>
    <w:tbl>
      <w:tblPr>
        <w:tblStyle w:val="TabeladeLista2-nfase1"/>
        <w:tblW w:w="3939" w:type="dxa"/>
        <w:jc w:val="center"/>
        <w:tblBorders>
          <w:top w:val="single" w:sz="4" w:space="0" w:color="4472C4" w:themeColor="accent1"/>
          <w:left w:val="single" w:sz="4" w:space="0" w:color="4472C4" w:themeColor="accent1"/>
          <w:bottom w:val="single" w:sz="4" w:space="0" w:color="4472C4" w:themeColor="accent1"/>
          <w:right w:val="single" w:sz="4" w:space="0" w:color="4472C4" w:themeColor="accent1"/>
        </w:tblBorders>
        <w:tblLook w:val="04A0" w:firstRow="1" w:lastRow="0" w:firstColumn="1" w:lastColumn="0" w:noHBand="0" w:noVBand="1"/>
      </w:tblPr>
      <w:tblGrid>
        <w:gridCol w:w="3111"/>
        <w:gridCol w:w="828"/>
      </w:tblGrid>
      <w:tr w:rsidR="008538F3" w:rsidRPr="00957B29" w14:paraId="750C2926" w14:textId="77777777" w:rsidTr="00DB094D">
        <w:trPr>
          <w:cnfStyle w:val="100000000000" w:firstRow="1" w:lastRow="0" w:firstColumn="0" w:lastColumn="0" w:oddVBand="0" w:evenVBand="0" w:oddHBand="0"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939" w:type="dxa"/>
            <w:gridSpan w:val="2"/>
            <w:noWrap/>
            <w:hideMark/>
          </w:tcPr>
          <w:p w14:paraId="5B3DBA9D" w14:textId="6FAE03D3" w:rsidR="008538F3" w:rsidRPr="007664AA" w:rsidRDefault="008538F3" w:rsidP="008538F3">
            <w:pPr>
              <w:ind w:firstLine="0"/>
              <w:jc w:val="center"/>
              <w:rPr>
                <w:rFonts w:eastAsia="Times New Roman" w:cs="Times New Roman"/>
                <w:b w:val="0"/>
                <w:color w:val="000000"/>
                <w:sz w:val="20"/>
                <w:szCs w:val="20"/>
                <w:lang w:eastAsia="pt-BR"/>
              </w:rPr>
            </w:pPr>
            <w:r>
              <w:rPr>
                <w:rFonts w:eastAsia="Times New Roman" w:cs="Times New Roman"/>
                <w:color w:val="000000"/>
                <w:sz w:val="20"/>
                <w:szCs w:val="20"/>
                <w:lang w:eastAsia="pt-BR"/>
              </w:rPr>
              <w:t>Base – Tipo C</w:t>
            </w:r>
          </w:p>
        </w:tc>
      </w:tr>
      <w:tr w:rsidR="007664AA" w:rsidRPr="00957B29" w14:paraId="6CD82AA6" w14:textId="77777777" w:rsidTr="00DB094D">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1" w:type="dxa"/>
            <w:noWrap/>
            <w:hideMark/>
          </w:tcPr>
          <w:p w14:paraId="6E938492" w14:textId="1DDE07C0" w:rsidR="007664AA" w:rsidRPr="00957B29" w:rsidRDefault="007664AA" w:rsidP="007664AA">
            <w:pPr>
              <w:ind w:firstLine="0"/>
              <w:jc w:val="center"/>
              <w:rPr>
                <w:rFonts w:eastAsia="Times New Roman" w:cs="Times New Roman"/>
                <w:b w:val="0"/>
                <w:bCs w:val="0"/>
                <w:color w:val="000000"/>
                <w:sz w:val="20"/>
                <w:szCs w:val="20"/>
                <w:lang w:eastAsia="pt-BR"/>
              </w:rPr>
            </w:pPr>
            <w:r>
              <w:rPr>
                <w:rFonts w:eastAsia="Times New Roman" w:cs="Times New Roman"/>
                <w:color w:val="000000"/>
                <w:sz w:val="20"/>
                <w:szCs w:val="20"/>
                <w:lang w:eastAsia="pt-BR"/>
              </w:rPr>
              <w:t>Corrente nominal</w:t>
            </w:r>
          </w:p>
        </w:tc>
        <w:tc>
          <w:tcPr>
            <w:tcW w:w="828" w:type="dxa"/>
            <w:noWrap/>
            <w:hideMark/>
          </w:tcPr>
          <w:p w14:paraId="2C51D94A" w14:textId="1380FDE7" w:rsidR="007664AA" w:rsidRPr="007664AA" w:rsidRDefault="008538F3" w:rsidP="007664AA">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315</w:t>
            </w:r>
            <w:r w:rsidR="007664AA">
              <w:rPr>
                <w:rFonts w:eastAsia="Times New Roman" w:cs="Times New Roman"/>
                <w:color w:val="000000"/>
                <w:sz w:val="20"/>
                <w:szCs w:val="20"/>
                <w:lang w:eastAsia="pt-BR"/>
              </w:rPr>
              <w:t xml:space="preserve"> A</w:t>
            </w:r>
          </w:p>
        </w:tc>
      </w:tr>
      <w:tr w:rsidR="007664AA" w:rsidRPr="00957B29" w14:paraId="7342B6A4" w14:textId="77777777" w:rsidTr="00DB094D">
        <w:trPr>
          <w:trHeight w:val="315"/>
          <w:jc w:val="center"/>
        </w:trPr>
        <w:tc>
          <w:tcPr>
            <w:cnfStyle w:val="001000000000" w:firstRow="0" w:lastRow="0" w:firstColumn="1" w:lastColumn="0" w:oddVBand="0" w:evenVBand="0" w:oddHBand="0" w:evenHBand="0" w:firstRowFirstColumn="0" w:firstRowLastColumn="0" w:lastRowFirstColumn="0" w:lastRowLastColumn="0"/>
            <w:tcW w:w="3111" w:type="dxa"/>
            <w:noWrap/>
            <w:hideMark/>
          </w:tcPr>
          <w:p w14:paraId="3BE91672" w14:textId="72D22FB5" w:rsidR="007664AA" w:rsidRPr="00957B29" w:rsidRDefault="008538F3" w:rsidP="007664AA">
            <w:pPr>
              <w:ind w:firstLine="0"/>
              <w:jc w:val="center"/>
              <w:rPr>
                <w:rFonts w:eastAsia="Times New Roman" w:cs="Times New Roman"/>
                <w:b w:val="0"/>
                <w:bCs w:val="0"/>
                <w:color w:val="000000"/>
                <w:sz w:val="20"/>
                <w:szCs w:val="20"/>
                <w:lang w:eastAsia="pt-BR"/>
              </w:rPr>
            </w:pPr>
            <w:r>
              <w:rPr>
                <w:rFonts w:eastAsia="Times New Roman" w:cs="Times New Roman"/>
                <w:color w:val="000000"/>
                <w:sz w:val="20"/>
                <w:szCs w:val="20"/>
                <w:lang w:eastAsia="pt-BR"/>
              </w:rPr>
              <w:t>Tensão nominal</w:t>
            </w:r>
          </w:p>
        </w:tc>
        <w:tc>
          <w:tcPr>
            <w:tcW w:w="828" w:type="dxa"/>
            <w:noWrap/>
            <w:hideMark/>
          </w:tcPr>
          <w:p w14:paraId="780EDBDE" w14:textId="25DD7D79" w:rsidR="007664AA" w:rsidRPr="007664AA" w:rsidRDefault="008538F3" w:rsidP="007664AA">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34,5kV</w:t>
            </w:r>
          </w:p>
        </w:tc>
      </w:tr>
      <w:tr w:rsidR="00DB094D" w:rsidRPr="00957B29" w14:paraId="6A0E3E8D" w14:textId="77777777" w:rsidTr="00DB094D">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1" w:type="dxa"/>
            <w:noWrap/>
          </w:tcPr>
          <w:p w14:paraId="7682EEA8" w14:textId="3F828FAC" w:rsidR="00DB094D" w:rsidRDefault="00DB094D" w:rsidP="007664AA">
            <w:pPr>
              <w:ind w:firstLine="0"/>
              <w:jc w:val="center"/>
              <w:rPr>
                <w:rFonts w:eastAsia="Times New Roman" w:cs="Times New Roman"/>
                <w:color w:val="000000"/>
                <w:sz w:val="20"/>
                <w:szCs w:val="20"/>
                <w:lang w:eastAsia="pt-BR"/>
              </w:rPr>
            </w:pPr>
            <w:r>
              <w:rPr>
                <w:rFonts w:eastAsia="Times New Roman" w:cs="Times New Roman"/>
                <w:color w:val="000000"/>
                <w:sz w:val="20"/>
                <w:szCs w:val="20"/>
                <w:lang w:eastAsia="pt-BR"/>
              </w:rPr>
              <w:t>NBI</w:t>
            </w:r>
          </w:p>
        </w:tc>
        <w:tc>
          <w:tcPr>
            <w:tcW w:w="828" w:type="dxa"/>
            <w:noWrap/>
          </w:tcPr>
          <w:p w14:paraId="180A9BF8" w14:textId="2BDF5874" w:rsidR="00DB094D" w:rsidRDefault="00DB094D" w:rsidP="007664AA">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110 kV</w:t>
            </w:r>
          </w:p>
        </w:tc>
      </w:tr>
      <w:tr w:rsidR="00DB094D" w:rsidRPr="00957B29" w14:paraId="51233401" w14:textId="77777777" w:rsidTr="00DB094D">
        <w:trPr>
          <w:trHeight w:val="315"/>
          <w:jc w:val="center"/>
        </w:trPr>
        <w:tc>
          <w:tcPr>
            <w:cnfStyle w:val="001000000000" w:firstRow="0" w:lastRow="0" w:firstColumn="1" w:lastColumn="0" w:oddVBand="0" w:evenVBand="0" w:oddHBand="0" w:evenHBand="0" w:firstRowFirstColumn="0" w:firstRowLastColumn="0" w:lastRowFirstColumn="0" w:lastRowLastColumn="0"/>
            <w:tcW w:w="3111" w:type="dxa"/>
            <w:noWrap/>
          </w:tcPr>
          <w:p w14:paraId="4FD0EBD3" w14:textId="09D1BFAE" w:rsidR="00DB094D" w:rsidRDefault="00DB094D" w:rsidP="007664AA">
            <w:pPr>
              <w:ind w:firstLine="0"/>
              <w:jc w:val="center"/>
              <w:rPr>
                <w:rFonts w:eastAsia="Times New Roman" w:cs="Times New Roman"/>
                <w:color w:val="000000"/>
                <w:sz w:val="20"/>
                <w:szCs w:val="20"/>
                <w:lang w:eastAsia="pt-BR"/>
              </w:rPr>
            </w:pPr>
            <w:r>
              <w:rPr>
                <w:rFonts w:eastAsia="Times New Roman" w:cs="Times New Roman"/>
                <w:color w:val="000000"/>
                <w:sz w:val="20"/>
                <w:szCs w:val="20"/>
                <w:lang w:eastAsia="pt-BR"/>
              </w:rPr>
              <w:t>Distância de escoamento mínimo</w:t>
            </w:r>
          </w:p>
        </w:tc>
        <w:tc>
          <w:tcPr>
            <w:tcW w:w="828" w:type="dxa"/>
            <w:noWrap/>
          </w:tcPr>
          <w:p w14:paraId="1CF3D446" w14:textId="4EB32CE8" w:rsidR="00DB094D" w:rsidRDefault="00DB094D" w:rsidP="007664AA">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240mm</w:t>
            </w:r>
          </w:p>
        </w:tc>
      </w:tr>
    </w:tbl>
    <w:p w14:paraId="0FB89245" w14:textId="77777777" w:rsidR="004A063E" w:rsidRDefault="004A063E" w:rsidP="007132C5">
      <w:pPr>
        <w:ind w:firstLine="0"/>
        <w:rPr>
          <w:lang w:eastAsia="pt-BR"/>
        </w:rPr>
      </w:pPr>
    </w:p>
    <w:p w14:paraId="66AAA096" w14:textId="77777777" w:rsidR="007132C5" w:rsidRDefault="007132C5" w:rsidP="007132C5">
      <w:pPr>
        <w:ind w:firstLine="0"/>
        <w:rPr>
          <w:lang w:eastAsia="pt-BR"/>
        </w:rPr>
      </w:pPr>
    </w:p>
    <w:p w14:paraId="3ADF8245" w14:textId="77777777" w:rsidR="007132C5" w:rsidRDefault="007132C5" w:rsidP="007132C5">
      <w:pPr>
        <w:ind w:firstLine="0"/>
        <w:rPr>
          <w:lang w:eastAsia="pt-BR"/>
        </w:rPr>
      </w:pPr>
    </w:p>
    <w:tbl>
      <w:tblPr>
        <w:tblStyle w:val="TabeladeLista2-nfase1"/>
        <w:tblW w:w="3189" w:type="dxa"/>
        <w:jc w:val="center"/>
        <w:tblBorders>
          <w:top w:val="single" w:sz="4" w:space="0" w:color="4472C4" w:themeColor="accent1"/>
          <w:left w:val="single" w:sz="4" w:space="0" w:color="4472C4" w:themeColor="accent1"/>
          <w:bottom w:val="single" w:sz="4" w:space="0" w:color="4472C4" w:themeColor="accent1"/>
          <w:right w:val="single" w:sz="4" w:space="0" w:color="4472C4" w:themeColor="accent1"/>
        </w:tblBorders>
        <w:tblLook w:val="04A0" w:firstRow="1" w:lastRow="0" w:firstColumn="1" w:lastColumn="0" w:noHBand="0" w:noVBand="1"/>
      </w:tblPr>
      <w:tblGrid>
        <w:gridCol w:w="1844"/>
        <w:gridCol w:w="1345"/>
      </w:tblGrid>
      <w:tr w:rsidR="00DB094D" w:rsidRPr="00957B29" w14:paraId="60295445" w14:textId="77777777" w:rsidTr="00342E03">
        <w:trPr>
          <w:cnfStyle w:val="100000000000" w:firstRow="1" w:lastRow="0" w:firstColumn="0" w:lastColumn="0" w:oddVBand="0" w:evenVBand="0" w:oddHBand="0"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89" w:type="dxa"/>
            <w:gridSpan w:val="2"/>
            <w:noWrap/>
            <w:hideMark/>
          </w:tcPr>
          <w:p w14:paraId="76095C5D" w14:textId="2B59C094" w:rsidR="00DB094D" w:rsidRPr="007664AA" w:rsidRDefault="00DB094D" w:rsidP="00342E03">
            <w:pPr>
              <w:ind w:firstLine="0"/>
              <w:jc w:val="center"/>
              <w:rPr>
                <w:rFonts w:eastAsia="Times New Roman" w:cs="Times New Roman"/>
                <w:b w:val="0"/>
                <w:color w:val="000000"/>
                <w:sz w:val="20"/>
                <w:szCs w:val="20"/>
                <w:lang w:eastAsia="pt-BR"/>
              </w:rPr>
            </w:pPr>
            <w:r>
              <w:rPr>
                <w:rFonts w:eastAsia="Times New Roman" w:cs="Times New Roman"/>
                <w:color w:val="000000"/>
                <w:sz w:val="20"/>
                <w:szCs w:val="20"/>
                <w:lang w:eastAsia="pt-BR"/>
              </w:rPr>
              <w:t>Porta fusível</w:t>
            </w:r>
          </w:p>
        </w:tc>
      </w:tr>
      <w:tr w:rsidR="00DB094D" w:rsidRPr="00957B29" w14:paraId="60AC6AA8" w14:textId="77777777" w:rsidTr="00342E03">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844" w:type="dxa"/>
            <w:noWrap/>
            <w:hideMark/>
          </w:tcPr>
          <w:p w14:paraId="2C92B7E7" w14:textId="77777777" w:rsidR="00DB094D" w:rsidRPr="00957B29" w:rsidRDefault="00DB094D" w:rsidP="00342E03">
            <w:pPr>
              <w:ind w:firstLine="0"/>
              <w:jc w:val="center"/>
              <w:rPr>
                <w:rFonts w:eastAsia="Times New Roman" w:cs="Times New Roman"/>
                <w:b w:val="0"/>
                <w:bCs w:val="0"/>
                <w:color w:val="000000"/>
                <w:sz w:val="20"/>
                <w:szCs w:val="20"/>
                <w:lang w:eastAsia="pt-BR"/>
              </w:rPr>
            </w:pPr>
            <w:r>
              <w:rPr>
                <w:rFonts w:eastAsia="Times New Roman" w:cs="Times New Roman"/>
                <w:color w:val="000000"/>
                <w:sz w:val="20"/>
                <w:szCs w:val="20"/>
                <w:lang w:eastAsia="pt-BR"/>
              </w:rPr>
              <w:t>Corrente nominal</w:t>
            </w:r>
          </w:p>
        </w:tc>
        <w:tc>
          <w:tcPr>
            <w:tcW w:w="1345" w:type="dxa"/>
            <w:noWrap/>
            <w:hideMark/>
          </w:tcPr>
          <w:p w14:paraId="13A5F4C8" w14:textId="202C8F7E" w:rsidR="00DB094D" w:rsidRPr="007664AA" w:rsidRDefault="00DB094D" w:rsidP="00DB094D">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100 A</w:t>
            </w:r>
          </w:p>
        </w:tc>
      </w:tr>
      <w:tr w:rsidR="00DB094D" w:rsidRPr="00957B29" w14:paraId="0BB2440C" w14:textId="77777777" w:rsidTr="00342E03">
        <w:trPr>
          <w:trHeight w:val="315"/>
          <w:jc w:val="center"/>
        </w:trPr>
        <w:tc>
          <w:tcPr>
            <w:cnfStyle w:val="001000000000" w:firstRow="0" w:lastRow="0" w:firstColumn="1" w:lastColumn="0" w:oddVBand="0" w:evenVBand="0" w:oddHBand="0" w:evenHBand="0" w:firstRowFirstColumn="0" w:firstRowLastColumn="0" w:lastRowFirstColumn="0" w:lastRowLastColumn="0"/>
            <w:tcW w:w="1844" w:type="dxa"/>
            <w:noWrap/>
            <w:hideMark/>
          </w:tcPr>
          <w:p w14:paraId="51848C3E" w14:textId="77777777" w:rsidR="00DB094D" w:rsidRPr="00957B29" w:rsidRDefault="00DB094D" w:rsidP="00342E03">
            <w:pPr>
              <w:ind w:firstLine="0"/>
              <w:jc w:val="center"/>
              <w:rPr>
                <w:rFonts w:eastAsia="Times New Roman" w:cs="Times New Roman"/>
                <w:b w:val="0"/>
                <w:bCs w:val="0"/>
                <w:color w:val="000000"/>
                <w:sz w:val="20"/>
                <w:szCs w:val="20"/>
                <w:lang w:eastAsia="pt-BR"/>
              </w:rPr>
            </w:pPr>
            <w:r>
              <w:rPr>
                <w:rFonts w:eastAsia="Times New Roman" w:cs="Times New Roman"/>
                <w:color w:val="000000"/>
                <w:sz w:val="20"/>
                <w:szCs w:val="20"/>
                <w:lang w:eastAsia="pt-BR"/>
              </w:rPr>
              <w:t>Tensão nominal</w:t>
            </w:r>
          </w:p>
        </w:tc>
        <w:tc>
          <w:tcPr>
            <w:tcW w:w="1345" w:type="dxa"/>
            <w:noWrap/>
            <w:hideMark/>
          </w:tcPr>
          <w:p w14:paraId="6504FEDD" w14:textId="6EFF9022" w:rsidR="00DB094D" w:rsidRPr="007664AA" w:rsidRDefault="00DB094D" w:rsidP="00DB094D">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34,5kV</w:t>
            </w:r>
          </w:p>
        </w:tc>
      </w:tr>
      <w:tr w:rsidR="00DB094D" w:rsidRPr="00957B29" w14:paraId="0B251A5A" w14:textId="77777777" w:rsidTr="00342E03">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844" w:type="dxa"/>
            <w:noWrap/>
          </w:tcPr>
          <w:p w14:paraId="258FA07D" w14:textId="1C6A0B1D" w:rsidR="00DB094D" w:rsidRDefault="00DB094D" w:rsidP="00342E03">
            <w:pPr>
              <w:ind w:firstLine="0"/>
              <w:jc w:val="center"/>
              <w:rPr>
                <w:rFonts w:eastAsia="Times New Roman" w:cs="Times New Roman"/>
                <w:color w:val="000000"/>
                <w:sz w:val="20"/>
                <w:szCs w:val="20"/>
                <w:lang w:eastAsia="pt-BR"/>
              </w:rPr>
            </w:pPr>
            <w:r>
              <w:rPr>
                <w:rFonts w:eastAsia="Times New Roman" w:cs="Times New Roman"/>
                <w:color w:val="000000"/>
                <w:sz w:val="20"/>
                <w:szCs w:val="20"/>
                <w:lang w:eastAsia="pt-BR"/>
              </w:rPr>
              <w:t xml:space="preserve">NBI </w:t>
            </w:r>
          </w:p>
        </w:tc>
        <w:tc>
          <w:tcPr>
            <w:tcW w:w="1345" w:type="dxa"/>
            <w:noWrap/>
          </w:tcPr>
          <w:p w14:paraId="120CABBD" w14:textId="495961E1" w:rsidR="00DB094D" w:rsidRDefault="00DB094D" w:rsidP="00342E03">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110 kV</w:t>
            </w:r>
          </w:p>
        </w:tc>
      </w:tr>
      <w:tr w:rsidR="00DB094D" w:rsidRPr="00957B29" w14:paraId="0CDBF8C1" w14:textId="77777777" w:rsidTr="00342E03">
        <w:trPr>
          <w:trHeight w:val="315"/>
          <w:jc w:val="center"/>
        </w:trPr>
        <w:tc>
          <w:tcPr>
            <w:cnfStyle w:val="001000000000" w:firstRow="0" w:lastRow="0" w:firstColumn="1" w:lastColumn="0" w:oddVBand="0" w:evenVBand="0" w:oddHBand="0" w:evenHBand="0" w:firstRowFirstColumn="0" w:firstRowLastColumn="0" w:lastRowFirstColumn="0" w:lastRowLastColumn="0"/>
            <w:tcW w:w="1844" w:type="dxa"/>
            <w:noWrap/>
          </w:tcPr>
          <w:p w14:paraId="6A504B2C" w14:textId="1FE89C5D" w:rsidR="00DB094D" w:rsidRDefault="00DB094D" w:rsidP="00DB094D">
            <w:pPr>
              <w:ind w:firstLine="0"/>
              <w:jc w:val="center"/>
              <w:rPr>
                <w:rFonts w:eastAsia="Times New Roman" w:cs="Times New Roman"/>
                <w:color w:val="000000"/>
                <w:sz w:val="20"/>
                <w:szCs w:val="20"/>
                <w:lang w:eastAsia="pt-BR"/>
              </w:rPr>
            </w:pPr>
            <w:r>
              <w:rPr>
                <w:rFonts w:eastAsia="Times New Roman" w:cs="Times New Roman"/>
                <w:color w:val="000000"/>
                <w:sz w:val="20"/>
                <w:szCs w:val="20"/>
                <w:lang w:eastAsia="pt-BR"/>
              </w:rPr>
              <w:t>Capacidade de int. Assimétrica</w:t>
            </w:r>
          </w:p>
        </w:tc>
        <w:tc>
          <w:tcPr>
            <w:tcW w:w="1345" w:type="dxa"/>
            <w:noWrap/>
          </w:tcPr>
          <w:p w14:paraId="2560C7C1" w14:textId="2238B06A" w:rsidR="00DB094D" w:rsidRDefault="004A063E" w:rsidP="00342E03">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10kA</w:t>
            </w:r>
          </w:p>
        </w:tc>
      </w:tr>
      <w:tr w:rsidR="004A063E" w:rsidRPr="00957B29" w14:paraId="254E195D" w14:textId="77777777" w:rsidTr="00342E03">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844" w:type="dxa"/>
            <w:noWrap/>
          </w:tcPr>
          <w:p w14:paraId="110D3497" w14:textId="3481D19C" w:rsidR="004A063E" w:rsidRDefault="004A063E" w:rsidP="004A063E">
            <w:pPr>
              <w:ind w:firstLine="0"/>
              <w:jc w:val="center"/>
              <w:rPr>
                <w:rFonts w:eastAsia="Times New Roman" w:cs="Times New Roman"/>
                <w:color w:val="000000"/>
                <w:sz w:val="20"/>
                <w:szCs w:val="20"/>
                <w:lang w:eastAsia="pt-BR"/>
              </w:rPr>
            </w:pPr>
            <w:r>
              <w:rPr>
                <w:rFonts w:eastAsia="Times New Roman" w:cs="Times New Roman"/>
                <w:color w:val="000000"/>
                <w:sz w:val="20"/>
                <w:szCs w:val="20"/>
                <w:lang w:eastAsia="pt-BR"/>
              </w:rPr>
              <w:t>Capacidade de int. Simétrica</w:t>
            </w:r>
          </w:p>
        </w:tc>
        <w:tc>
          <w:tcPr>
            <w:tcW w:w="1345" w:type="dxa"/>
            <w:noWrap/>
          </w:tcPr>
          <w:p w14:paraId="42A73FF9" w14:textId="55FD76D5" w:rsidR="004A063E" w:rsidRDefault="004A063E" w:rsidP="00342E03">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7,1kA</w:t>
            </w:r>
          </w:p>
        </w:tc>
      </w:tr>
    </w:tbl>
    <w:p w14:paraId="36AFE011" w14:textId="77777777" w:rsidR="00DB094D" w:rsidRDefault="00DB094D" w:rsidP="007664AA">
      <w:pPr>
        <w:rPr>
          <w:lang w:eastAsia="pt-BR"/>
        </w:rPr>
        <w:sectPr w:rsidR="00DB094D" w:rsidSect="007132C5">
          <w:type w:val="continuous"/>
          <w:pgSz w:w="11900" w:h="16840"/>
          <w:pgMar w:top="1701" w:right="1418" w:bottom="1418" w:left="1701" w:header="709" w:footer="0" w:gutter="0"/>
          <w:cols w:num="2" w:space="708"/>
          <w:docGrid w:linePitch="360"/>
        </w:sectPr>
      </w:pPr>
    </w:p>
    <w:p w14:paraId="699FB2BC" w14:textId="7D8371C0" w:rsidR="00DB094D" w:rsidRDefault="00DB094D" w:rsidP="007664AA">
      <w:pPr>
        <w:rPr>
          <w:lang w:eastAsia="pt-BR"/>
        </w:rPr>
      </w:pPr>
    </w:p>
    <w:p w14:paraId="7B21FDC7" w14:textId="5C0B17A0" w:rsidR="007664AA" w:rsidRPr="007664AA" w:rsidRDefault="007664AA" w:rsidP="007664AA">
      <w:pPr>
        <w:pStyle w:val="Ttulo3"/>
        <w:rPr>
          <w:lang w:eastAsia="pt-BR"/>
        </w:rPr>
      </w:pPr>
      <w:bookmarkStart w:id="34" w:name="_Toc94531362"/>
      <w:r>
        <w:rPr>
          <w:lang w:eastAsia="pt-BR"/>
        </w:rPr>
        <w:t>Para-raio</w:t>
      </w:r>
      <w:bookmarkEnd w:id="34"/>
    </w:p>
    <w:p w14:paraId="453EB9F3" w14:textId="77777777" w:rsidR="00875A63" w:rsidRDefault="00875A63" w:rsidP="00057729">
      <w:pPr>
        <w:rPr>
          <w:rFonts w:eastAsia="Times New Roman" w:cs="Times New Roman"/>
          <w:szCs w:val="22"/>
          <w:lang w:eastAsia="pt-BR"/>
        </w:rPr>
        <w:sectPr w:rsidR="00875A63" w:rsidSect="00DB094D">
          <w:type w:val="continuous"/>
          <w:pgSz w:w="11900" w:h="16840"/>
          <w:pgMar w:top="1701" w:right="1418" w:bottom="1418" w:left="1701" w:header="709" w:footer="0" w:gutter="0"/>
          <w:cols w:space="708"/>
          <w:docGrid w:linePitch="360"/>
        </w:sectPr>
      </w:pPr>
    </w:p>
    <w:p w14:paraId="212C1587" w14:textId="4B743C6B" w:rsidR="00CD1F24" w:rsidRDefault="00CD1F24" w:rsidP="00057729">
      <w:pPr>
        <w:rPr>
          <w:rFonts w:eastAsia="Times New Roman" w:cs="Times New Roman"/>
          <w:szCs w:val="22"/>
          <w:lang w:eastAsia="pt-BR"/>
        </w:rPr>
      </w:pPr>
    </w:p>
    <w:tbl>
      <w:tblPr>
        <w:tblStyle w:val="TabeladeLista2-nfase1"/>
        <w:tblW w:w="3939" w:type="dxa"/>
        <w:jc w:val="center"/>
        <w:tblBorders>
          <w:top w:val="single" w:sz="4" w:space="0" w:color="4472C4" w:themeColor="accent1"/>
          <w:left w:val="single" w:sz="4" w:space="0" w:color="4472C4" w:themeColor="accent1"/>
          <w:bottom w:val="single" w:sz="4" w:space="0" w:color="4472C4" w:themeColor="accent1"/>
          <w:right w:val="single" w:sz="4" w:space="0" w:color="4472C4" w:themeColor="accent1"/>
        </w:tblBorders>
        <w:tblLook w:val="04A0" w:firstRow="1" w:lastRow="0" w:firstColumn="1" w:lastColumn="0" w:noHBand="0" w:noVBand="1"/>
      </w:tblPr>
      <w:tblGrid>
        <w:gridCol w:w="3111"/>
        <w:gridCol w:w="828"/>
      </w:tblGrid>
      <w:tr w:rsidR="00390A6A" w:rsidRPr="00957B29" w14:paraId="566FAFC5" w14:textId="77777777" w:rsidTr="00342E03">
        <w:trPr>
          <w:cnfStyle w:val="100000000000" w:firstRow="1" w:lastRow="0" w:firstColumn="0" w:lastColumn="0" w:oddVBand="0" w:evenVBand="0" w:oddHBand="0"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939" w:type="dxa"/>
            <w:gridSpan w:val="2"/>
            <w:noWrap/>
            <w:hideMark/>
          </w:tcPr>
          <w:p w14:paraId="65039B74" w14:textId="1A4ECDDC" w:rsidR="00390A6A" w:rsidRPr="007664AA" w:rsidRDefault="00390A6A" w:rsidP="00342E03">
            <w:pPr>
              <w:ind w:firstLine="0"/>
              <w:jc w:val="center"/>
              <w:rPr>
                <w:rFonts w:eastAsia="Times New Roman" w:cs="Times New Roman"/>
                <w:b w:val="0"/>
                <w:color w:val="000000"/>
                <w:sz w:val="20"/>
                <w:szCs w:val="20"/>
                <w:lang w:eastAsia="pt-BR"/>
              </w:rPr>
            </w:pPr>
            <w:r>
              <w:rPr>
                <w:rFonts w:eastAsia="Times New Roman" w:cs="Times New Roman"/>
                <w:color w:val="000000"/>
                <w:sz w:val="20"/>
                <w:szCs w:val="20"/>
                <w:lang w:eastAsia="pt-BR"/>
              </w:rPr>
              <w:t>Para raio MT</w:t>
            </w:r>
          </w:p>
        </w:tc>
      </w:tr>
      <w:tr w:rsidR="00390A6A" w:rsidRPr="00957B29" w14:paraId="4F2DDE0F" w14:textId="77777777" w:rsidTr="00342E03">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1" w:type="dxa"/>
            <w:noWrap/>
            <w:hideMark/>
          </w:tcPr>
          <w:p w14:paraId="15B6F15C" w14:textId="0765FB3B" w:rsidR="00390A6A" w:rsidRPr="00957B29" w:rsidRDefault="00F16B21" w:rsidP="00342E03">
            <w:pPr>
              <w:ind w:firstLine="0"/>
              <w:jc w:val="center"/>
              <w:rPr>
                <w:rFonts w:eastAsia="Times New Roman" w:cs="Times New Roman"/>
                <w:b w:val="0"/>
                <w:bCs w:val="0"/>
                <w:color w:val="000000"/>
                <w:sz w:val="20"/>
                <w:szCs w:val="20"/>
                <w:lang w:eastAsia="pt-BR"/>
              </w:rPr>
            </w:pPr>
            <w:r>
              <w:rPr>
                <w:rFonts w:eastAsia="Times New Roman" w:cs="Times New Roman"/>
                <w:color w:val="000000"/>
                <w:sz w:val="20"/>
                <w:szCs w:val="20"/>
                <w:lang w:eastAsia="pt-BR"/>
              </w:rPr>
              <w:t>Tensão</w:t>
            </w:r>
            <w:r w:rsidR="00390A6A">
              <w:rPr>
                <w:rFonts w:eastAsia="Times New Roman" w:cs="Times New Roman"/>
                <w:color w:val="000000"/>
                <w:sz w:val="20"/>
                <w:szCs w:val="20"/>
                <w:lang w:eastAsia="pt-BR"/>
              </w:rPr>
              <w:t xml:space="preserve"> nominal</w:t>
            </w:r>
          </w:p>
        </w:tc>
        <w:tc>
          <w:tcPr>
            <w:tcW w:w="828" w:type="dxa"/>
            <w:noWrap/>
            <w:hideMark/>
          </w:tcPr>
          <w:p w14:paraId="26561344" w14:textId="603C8250" w:rsidR="00390A6A" w:rsidRPr="007664AA" w:rsidRDefault="00F16B21" w:rsidP="00342E03">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34,5kV</w:t>
            </w:r>
          </w:p>
        </w:tc>
      </w:tr>
      <w:tr w:rsidR="00390A6A" w:rsidRPr="00957B29" w14:paraId="06D71699" w14:textId="77777777" w:rsidTr="00342E03">
        <w:trPr>
          <w:trHeight w:val="315"/>
          <w:jc w:val="center"/>
        </w:trPr>
        <w:tc>
          <w:tcPr>
            <w:cnfStyle w:val="001000000000" w:firstRow="0" w:lastRow="0" w:firstColumn="1" w:lastColumn="0" w:oddVBand="0" w:evenVBand="0" w:oddHBand="0" w:evenHBand="0" w:firstRowFirstColumn="0" w:firstRowLastColumn="0" w:lastRowFirstColumn="0" w:lastRowLastColumn="0"/>
            <w:tcW w:w="3111" w:type="dxa"/>
            <w:noWrap/>
            <w:hideMark/>
          </w:tcPr>
          <w:p w14:paraId="2DACD4CB" w14:textId="766DFD12" w:rsidR="00390A6A" w:rsidRPr="00957B29" w:rsidRDefault="00F16B21" w:rsidP="00342E03">
            <w:pPr>
              <w:ind w:firstLine="0"/>
              <w:jc w:val="center"/>
              <w:rPr>
                <w:rFonts w:eastAsia="Times New Roman" w:cs="Times New Roman"/>
                <w:b w:val="0"/>
                <w:bCs w:val="0"/>
                <w:color w:val="000000"/>
                <w:sz w:val="20"/>
                <w:szCs w:val="20"/>
                <w:lang w:eastAsia="pt-BR"/>
              </w:rPr>
            </w:pPr>
            <w:r>
              <w:rPr>
                <w:rFonts w:eastAsia="Times New Roman" w:cs="Times New Roman"/>
                <w:color w:val="000000"/>
                <w:sz w:val="20"/>
                <w:szCs w:val="20"/>
                <w:lang w:eastAsia="pt-BR"/>
              </w:rPr>
              <w:t>Tensão máxima</w:t>
            </w:r>
          </w:p>
        </w:tc>
        <w:tc>
          <w:tcPr>
            <w:tcW w:w="828" w:type="dxa"/>
            <w:noWrap/>
            <w:hideMark/>
          </w:tcPr>
          <w:p w14:paraId="5A6C4670" w14:textId="447A77E3" w:rsidR="00390A6A" w:rsidRPr="007664AA" w:rsidRDefault="00390A6A" w:rsidP="00F16B21">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3</w:t>
            </w:r>
            <w:r w:rsidR="00F16B21">
              <w:rPr>
                <w:rFonts w:eastAsia="Times New Roman" w:cs="Times New Roman"/>
                <w:color w:val="000000"/>
                <w:sz w:val="20"/>
                <w:szCs w:val="20"/>
                <w:lang w:eastAsia="pt-BR"/>
              </w:rPr>
              <w:t>6</w:t>
            </w:r>
            <w:r>
              <w:rPr>
                <w:rFonts w:eastAsia="Times New Roman" w:cs="Times New Roman"/>
                <w:color w:val="000000"/>
                <w:sz w:val="20"/>
                <w:szCs w:val="20"/>
                <w:lang w:eastAsia="pt-BR"/>
              </w:rPr>
              <w:t>,</w:t>
            </w:r>
            <w:r w:rsidR="00F16B21">
              <w:rPr>
                <w:rFonts w:eastAsia="Times New Roman" w:cs="Times New Roman"/>
                <w:color w:val="000000"/>
                <w:sz w:val="20"/>
                <w:szCs w:val="20"/>
                <w:lang w:eastAsia="pt-BR"/>
              </w:rPr>
              <w:t>2</w:t>
            </w:r>
            <w:r>
              <w:rPr>
                <w:rFonts w:eastAsia="Times New Roman" w:cs="Times New Roman"/>
                <w:color w:val="000000"/>
                <w:sz w:val="20"/>
                <w:szCs w:val="20"/>
                <w:lang w:eastAsia="pt-BR"/>
              </w:rPr>
              <w:t>kV</w:t>
            </w:r>
          </w:p>
        </w:tc>
      </w:tr>
      <w:tr w:rsidR="00390A6A" w:rsidRPr="00957B29" w14:paraId="7BB466A8" w14:textId="77777777" w:rsidTr="00342E03">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1" w:type="dxa"/>
            <w:noWrap/>
          </w:tcPr>
          <w:p w14:paraId="048AB23E" w14:textId="56B5206D" w:rsidR="00390A6A" w:rsidRDefault="00F16B21" w:rsidP="00342E03">
            <w:pPr>
              <w:ind w:firstLine="0"/>
              <w:jc w:val="center"/>
              <w:rPr>
                <w:rFonts w:eastAsia="Times New Roman" w:cs="Times New Roman"/>
                <w:color w:val="000000"/>
                <w:sz w:val="20"/>
                <w:szCs w:val="20"/>
                <w:lang w:eastAsia="pt-BR"/>
              </w:rPr>
            </w:pPr>
            <w:r>
              <w:rPr>
                <w:rFonts w:eastAsia="Times New Roman" w:cs="Times New Roman"/>
                <w:color w:val="000000"/>
                <w:sz w:val="20"/>
                <w:szCs w:val="20"/>
                <w:lang w:eastAsia="pt-BR"/>
              </w:rPr>
              <w:t>Tensão eficaz</w:t>
            </w:r>
          </w:p>
        </w:tc>
        <w:tc>
          <w:tcPr>
            <w:tcW w:w="828" w:type="dxa"/>
            <w:noWrap/>
          </w:tcPr>
          <w:p w14:paraId="57E4B303" w14:textId="358BA06C" w:rsidR="00390A6A" w:rsidRDefault="00F16B21" w:rsidP="00342E03">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30 kV</w:t>
            </w:r>
          </w:p>
        </w:tc>
      </w:tr>
      <w:tr w:rsidR="00390A6A" w:rsidRPr="00957B29" w14:paraId="2FF521F1" w14:textId="77777777" w:rsidTr="00342E03">
        <w:trPr>
          <w:trHeight w:val="315"/>
          <w:jc w:val="center"/>
        </w:trPr>
        <w:tc>
          <w:tcPr>
            <w:cnfStyle w:val="001000000000" w:firstRow="0" w:lastRow="0" w:firstColumn="1" w:lastColumn="0" w:oddVBand="0" w:evenVBand="0" w:oddHBand="0" w:evenHBand="0" w:firstRowFirstColumn="0" w:firstRowLastColumn="0" w:lastRowFirstColumn="0" w:lastRowLastColumn="0"/>
            <w:tcW w:w="3111" w:type="dxa"/>
            <w:noWrap/>
          </w:tcPr>
          <w:p w14:paraId="52D342CD" w14:textId="2758B8C8" w:rsidR="00390A6A" w:rsidRDefault="00F16B21" w:rsidP="00342E03">
            <w:pPr>
              <w:ind w:firstLine="0"/>
              <w:jc w:val="center"/>
              <w:rPr>
                <w:rFonts w:eastAsia="Times New Roman" w:cs="Times New Roman"/>
                <w:color w:val="000000"/>
                <w:sz w:val="20"/>
                <w:szCs w:val="20"/>
                <w:lang w:eastAsia="pt-BR"/>
              </w:rPr>
            </w:pPr>
            <w:r>
              <w:rPr>
                <w:rFonts w:eastAsia="Times New Roman" w:cs="Times New Roman"/>
                <w:color w:val="000000"/>
                <w:sz w:val="20"/>
                <w:szCs w:val="20"/>
                <w:lang w:eastAsia="pt-BR"/>
              </w:rPr>
              <w:t>Máx. tensão op. Continua</w:t>
            </w:r>
          </w:p>
        </w:tc>
        <w:tc>
          <w:tcPr>
            <w:tcW w:w="828" w:type="dxa"/>
            <w:noWrap/>
          </w:tcPr>
          <w:p w14:paraId="0DB69169" w14:textId="25D1C64F" w:rsidR="00390A6A" w:rsidRDefault="00F16B21" w:rsidP="00342E03">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24 kV</w:t>
            </w:r>
          </w:p>
        </w:tc>
      </w:tr>
      <w:tr w:rsidR="00F16B21" w:rsidRPr="00957B29" w14:paraId="3803A8F7" w14:textId="77777777" w:rsidTr="00342E03">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1" w:type="dxa"/>
            <w:noWrap/>
          </w:tcPr>
          <w:p w14:paraId="6BF1D8F1" w14:textId="6A78F240" w:rsidR="00F16B21" w:rsidRDefault="00F16B21" w:rsidP="00342E03">
            <w:pPr>
              <w:ind w:firstLine="0"/>
              <w:jc w:val="center"/>
              <w:rPr>
                <w:rFonts w:eastAsia="Times New Roman" w:cs="Times New Roman"/>
                <w:color w:val="000000"/>
                <w:sz w:val="20"/>
                <w:szCs w:val="20"/>
                <w:lang w:eastAsia="pt-BR"/>
              </w:rPr>
            </w:pPr>
            <w:r>
              <w:rPr>
                <w:rFonts w:eastAsia="Times New Roman" w:cs="Times New Roman"/>
                <w:color w:val="000000"/>
                <w:sz w:val="20"/>
                <w:szCs w:val="20"/>
                <w:lang w:eastAsia="pt-BR"/>
              </w:rPr>
              <w:t>Corrente de descarga</w:t>
            </w:r>
          </w:p>
        </w:tc>
        <w:tc>
          <w:tcPr>
            <w:tcW w:w="828" w:type="dxa"/>
            <w:noWrap/>
          </w:tcPr>
          <w:p w14:paraId="381C7D67" w14:textId="3B6BF2B2" w:rsidR="00F16B21" w:rsidRDefault="00F16B21" w:rsidP="00342E03">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10 kA</w:t>
            </w:r>
          </w:p>
        </w:tc>
      </w:tr>
    </w:tbl>
    <w:p w14:paraId="7DC35B61" w14:textId="77777777" w:rsidR="00390A6A" w:rsidRDefault="00390A6A" w:rsidP="00057729">
      <w:pPr>
        <w:rPr>
          <w:rFonts w:eastAsia="Times New Roman" w:cs="Times New Roman"/>
          <w:szCs w:val="22"/>
          <w:lang w:eastAsia="pt-BR"/>
        </w:rPr>
      </w:pPr>
    </w:p>
    <w:tbl>
      <w:tblPr>
        <w:tblStyle w:val="TabeladeLista2-nfase1"/>
        <w:tblW w:w="3939" w:type="dxa"/>
        <w:jc w:val="center"/>
        <w:tblBorders>
          <w:top w:val="single" w:sz="4" w:space="0" w:color="4472C4" w:themeColor="accent1"/>
          <w:left w:val="single" w:sz="4" w:space="0" w:color="4472C4" w:themeColor="accent1"/>
          <w:bottom w:val="single" w:sz="4" w:space="0" w:color="4472C4" w:themeColor="accent1"/>
          <w:right w:val="single" w:sz="4" w:space="0" w:color="4472C4" w:themeColor="accent1"/>
        </w:tblBorders>
        <w:tblLook w:val="04A0" w:firstRow="1" w:lastRow="0" w:firstColumn="1" w:lastColumn="0" w:noHBand="0" w:noVBand="1"/>
      </w:tblPr>
      <w:tblGrid>
        <w:gridCol w:w="3111"/>
        <w:gridCol w:w="828"/>
      </w:tblGrid>
      <w:tr w:rsidR="00875A63" w:rsidRPr="00957B29" w14:paraId="29381ED8" w14:textId="77777777" w:rsidTr="00342E03">
        <w:trPr>
          <w:cnfStyle w:val="100000000000" w:firstRow="1" w:lastRow="0" w:firstColumn="0" w:lastColumn="0" w:oddVBand="0" w:evenVBand="0" w:oddHBand="0"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939" w:type="dxa"/>
            <w:gridSpan w:val="2"/>
            <w:noWrap/>
            <w:hideMark/>
          </w:tcPr>
          <w:p w14:paraId="047C222F" w14:textId="6DA81580" w:rsidR="00875A63" w:rsidRPr="007664AA" w:rsidRDefault="00875A63" w:rsidP="00342E03">
            <w:pPr>
              <w:ind w:firstLine="0"/>
              <w:jc w:val="center"/>
              <w:rPr>
                <w:rFonts w:eastAsia="Times New Roman" w:cs="Times New Roman"/>
                <w:b w:val="0"/>
                <w:color w:val="000000"/>
                <w:sz w:val="20"/>
                <w:szCs w:val="20"/>
                <w:lang w:eastAsia="pt-BR"/>
              </w:rPr>
            </w:pPr>
            <w:r>
              <w:rPr>
                <w:rFonts w:eastAsia="Times New Roman" w:cs="Times New Roman"/>
                <w:color w:val="000000"/>
                <w:sz w:val="20"/>
                <w:szCs w:val="20"/>
                <w:lang w:eastAsia="pt-BR"/>
              </w:rPr>
              <w:t>Para raio BT</w:t>
            </w:r>
          </w:p>
        </w:tc>
      </w:tr>
      <w:tr w:rsidR="00875A63" w:rsidRPr="00957B29" w14:paraId="64B52F62" w14:textId="77777777" w:rsidTr="00342E03">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1" w:type="dxa"/>
            <w:noWrap/>
            <w:hideMark/>
          </w:tcPr>
          <w:p w14:paraId="69042007" w14:textId="77777777" w:rsidR="00875A63" w:rsidRPr="00957B29" w:rsidRDefault="00875A63" w:rsidP="00342E03">
            <w:pPr>
              <w:ind w:firstLine="0"/>
              <w:jc w:val="center"/>
              <w:rPr>
                <w:rFonts w:eastAsia="Times New Roman" w:cs="Times New Roman"/>
                <w:b w:val="0"/>
                <w:bCs w:val="0"/>
                <w:color w:val="000000"/>
                <w:sz w:val="20"/>
                <w:szCs w:val="20"/>
                <w:lang w:eastAsia="pt-BR"/>
              </w:rPr>
            </w:pPr>
            <w:r>
              <w:rPr>
                <w:rFonts w:eastAsia="Times New Roman" w:cs="Times New Roman"/>
                <w:color w:val="000000"/>
                <w:sz w:val="20"/>
                <w:szCs w:val="20"/>
                <w:lang w:eastAsia="pt-BR"/>
              </w:rPr>
              <w:t>Tensão nominal</w:t>
            </w:r>
          </w:p>
        </w:tc>
        <w:tc>
          <w:tcPr>
            <w:tcW w:w="828" w:type="dxa"/>
            <w:noWrap/>
            <w:hideMark/>
          </w:tcPr>
          <w:p w14:paraId="5E4DAB65" w14:textId="4D584F1A" w:rsidR="00875A63" w:rsidRPr="007664AA" w:rsidRDefault="00875A63" w:rsidP="00342E03">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127 V</w:t>
            </w:r>
          </w:p>
        </w:tc>
      </w:tr>
      <w:tr w:rsidR="00875A63" w:rsidRPr="00957B29" w14:paraId="46500AFD" w14:textId="77777777" w:rsidTr="00342E03">
        <w:trPr>
          <w:trHeight w:val="315"/>
          <w:jc w:val="center"/>
        </w:trPr>
        <w:tc>
          <w:tcPr>
            <w:cnfStyle w:val="001000000000" w:firstRow="0" w:lastRow="0" w:firstColumn="1" w:lastColumn="0" w:oddVBand="0" w:evenVBand="0" w:oddHBand="0" w:evenHBand="0" w:firstRowFirstColumn="0" w:firstRowLastColumn="0" w:lastRowFirstColumn="0" w:lastRowLastColumn="0"/>
            <w:tcW w:w="3111" w:type="dxa"/>
            <w:noWrap/>
            <w:hideMark/>
          </w:tcPr>
          <w:p w14:paraId="15E7BFCF" w14:textId="2C03B1E1" w:rsidR="00875A63" w:rsidRPr="00957B29" w:rsidRDefault="00875A63" w:rsidP="00342E03">
            <w:pPr>
              <w:ind w:firstLine="0"/>
              <w:jc w:val="center"/>
              <w:rPr>
                <w:rFonts w:eastAsia="Times New Roman" w:cs="Times New Roman"/>
                <w:b w:val="0"/>
                <w:bCs w:val="0"/>
                <w:color w:val="000000"/>
                <w:sz w:val="20"/>
                <w:szCs w:val="20"/>
                <w:lang w:eastAsia="pt-BR"/>
              </w:rPr>
            </w:pPr>
            <w:r>
              <w:rPr>
                <w:rFonts w:eastAsia="Times New Roman" w:cs="Times New Roman"/>
                <w:color w:val="000000"/>
                <w:sz w:val="20"/>
                <w:szCs w:val="20"/>
                <w:lang w:eastAsia="pt-BR"/>
              </w:rPr>
              <w:t>Tensão operação contínua</w:t>
            </w:r>
          </w:p>
        </w:tc>
        <w:tc>
          <w:tcPr>
            <w:tcW w:w="828" w:type="dxa"/>
            <w:noWrap/>
            <w:hideMark/>
          </w:tcPr>
          <w:p w14:paraId="76B62FAE" w14:textId="0E4BC3D4" w:rsidR="00875A63" w:rsidRPr="007664AA" w:rsidRDefault="00875A63" w:rsidP="00875A63">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280 V</w:t>
            </w:r>
          </w:p>
        </w:tc>
      </w:tr>
      <w:tr w:rsidR="00875A63" w:rsidRPr="00957B29" w14:paraId="2C4A8B5A" w14:textId="77777777" w:rsidTr="00342E03">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111" w:type="dxa"/>
            <w:noWrap/>
          </w:tcPr>
          <w:p w14:paraId="07C27197" w14:textId="76AA5E72" w:rsidR="00875A63" w:rsidRDefault="00875A63" w:rsidP="00875A63">
            <w:pPr>
              <w:ind w:firstLine="0"/>
              <w:jc w:val="center"/>
              <w:rPr>
                <w:rFonts w:eastAsia="Times New Roman" w:cs="Times New Roman"/>
                <w:color w:val="000000"/>
                <w:sz w:val="20"/>
                <w:szCs w:val="20"/>
                <w:lang w:eastAsia="pt-BR"/>
              </w:rPr>
            </w:pPr>
            <w:r>
              <w:rPr>
                <w:rFonts w:eastAsia="Times New Roman" w:cs="Times New Roman"/>
                <w:color w:val="000000"/>
                <w:sz w:val="20"/>
                <w:szCs w:val="20"/>
                <w:lang w:eastAsia="pt-BR"/>
              </w:rPr>
              <w:t>Corrente de descarga non.</w:t>
            </w:r>
          </w:p>
        </w:tc>
        <w:tc>
          <w:tcPr>
            <w:tcW w:w="828" w:type="dxa"/>
            <w:noWrap/>
          </w:tcPr>
          <w:p w14:paraId="498C73FD" w14:textId="58232DEB" w:rsidR="00875A63" w:rsidRDefault="00875A63" w:rsidP="00342E03">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10 kA</w:t>
            </w:r>
          </w:p>
        </w:tc>
      </w:tr>
      <w:tr w:rsidR="00875A63" w:rsidRPr="00957B29" w14:paraId="66AA72F8" w14:textId="77777777" w:rsidTr="00342E03">
        <w:trPr>
          <w:trHeight w:val="315"/>
          <w:jc w:val="center"/>
        </w:trPr>
        <w:tc>
          <w:tcPr>
            <w:cnfStyle w:val="001000000000" w:firstRow="0" w:lastRow="0" w:firstColumn="1" w:lastColumn="0" w:oddVBand="0" w:evenVBand="0" w:oddHBand="0" w:evenHBand="0" w:firstRowFirstColumn="0" w:firstRowLastColumn="0" w:lastRowFirstColumn="0" w:lastRowLastColumn="0"/>
            <w:tcW w:w="3111" w:type="dxa"/>
            <w:noWrap/>
          </w:tcPr>
          <w:p w14:paraId="42D0B863" w14:textId="33D827A3" w:rsidR="00875A63" w:rsidRDefault="00875A63" w:rsidP="00342E03">
            <w:pPr>
              <w:ind w:firstLine="0"/>
              <w:jc w:val="center"/>
              <w:rPr>
                <w:rFonts w:eastAsia="Times New Roman" w:cs="Times New Roman"/>
                <w:color w:val="000000"/>
                <w:sz w:val="20"/>
                <w:szCs w:val="20"/>
                <w:lang w:eastAsia="pt-BR"/>
              </w:rPr>
            </w:pPr>
            <w:r>
              <w:rPr>
                <w:rFonts w:eastAsia="Times New Roman" w:cs="Times New Roman"/>
                <w:color w:val="000000"/>
                <w:sz w:val="20"/>
                <w:szCs w:val="20"/>
                <w:lang w:eastAsia="pt-BR"/>
              </w:rPr>
              <w:t>Corrente de descarga máx.</w:t>
            </w:r>
          </w:p>
        </w:tc>
        <w:tc>
          <w:tcPr>
            <w:tcW w:w="828" w:type="dxa"/>
            <w:noWrap/>
          </w:tcPr>
          <w:p w14:paraId="5C3E8CBF" w14:textId="468DDD6B" w:rsidR="00875A63" w:rsidRDefault="00875A63" w:rsidP="00342E03">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20 kA</w:t>
            </w:r>
          </w:p>
        </w:tc>
      </w:tr>
    </w:tbl>
    <w:p w14:paraId="00142360" w14:textId="77777777" w:rsidR="00875A63" w:rsidRDefault="00875A63" w:rsidP="00057729">
      <w:pPr>
        <w:rPr>
          <w:rFonts w:eastAsia="Times New Roman" w:cs="Times New Roman"/>
          <w:szCs w:val="22"/>
          <w:lang w:eastAsia="pt-BR"/>
        </w:rPr>
        <w:sectPr w:rsidR="00875A63" w:rsidSect="00875A63">
          <w:type w:val="continuous"/>
          <w:pgSz w:w="11900" w:h="16840"/>
          <w:pgMar w:top="1701" w:right="1418" w:bottom="1418" w:left="1701" w:header="709" w:footer="0" w:gutter="0"/>
          <w:cols w:num="2" w:space="708"/>
          <w:docGrid w:linePitch="360"/>
        </w:sectPr>
      </w:pPr>
    </w:p>
    <w:p w14:paraId="4508FA6E" w14:textId="12707A65" w:rsidR="00875A63" w:rsidRDefault="00875A63" w:rsidP="00057729">
      <w:pPr>
        <w:rPr>
          <w:rFonts w:eastAsia="Times New Roman" w:cs="Times New Roman"/>
          <w:szCs w:val="22"/>
          <w:lang w:eastAsia="pt-BR"/>
        </w:rPr>
      </w:pPr>
    </w:p>
    <w:p w14:paraId="1EB3E916" w14:textId="77777777" w:rsidR="009042E9" w:rsidRDefault="009042E9" w:rsidP="00057729">
      <w:pPr>
        <w:rPr>
          <w:rFonts w:eastAsia="Times New Roman" w:cs="Times New Roman"/>
          <w:szCs w:val="22"/>
          <w:lang w:eastAsia="pt-BR"/>
        </w:rPr>
      </w:pPr>
    </w:p>
    <w:p w14:paraId="3E093906" w14:textId="0204E594" w:rsidR="007664AA" w:rsidRDefault="005D0DD8" w:rsidP="007664AA">
      <w:pPr>
        <w:pStyle w:val="Ttulo3"/>
        <w:rPr>
          <w:rFonts w:eastAsia="Times New Roman"/>
          <w:lang w:eastAsia="pt-BR"/>
        </w:rPr>
      </w:pPr>
      <w:bookmarkStart w:id="35" w:name="_Toc94531363"/>
      <w:r>
        <w:rPr>
          <w:rFonts w:eastAsia="Times New Roman"/>
          <w:lang w:eastAsia="pt-BR"/>
        </w:rPr>
        <w:t xml:space="preserve">Disjuntor </w:t>
      </w:r>
      <w:r w:rsidR="007664AA">
        <w:rPr>
          <w:rFonts w:eastAsia="Times New Roman"/>
          <w:lang w:eastAsia="pt-BR"/>
        </w:rPr>
        <w:t>de proteção BT</w:t>
      </w:r>
      <w:r>
        <w:rPr>
          <w:rFonts w:eastAsia="Times New Roman"/>
          <w:lang w:eastAsia="pt-BR"/>
        </w:rPr>
        <w:t xml:space="preserve"> (Geral)</w:t>
      </w:r>
      <w:bookmarkEnd w:id="35"/>
    </w:p>
    <w:p w14:paraId="25AC34FC" w14:textId="77777777" w:rsidR="005D0DD8" w:rsidRDefault="005D0DD8" w:rsidP="007B7CB0">
      <w:pPr>
        <w:rPr>
          <w:lang w:eastAsia="pt-BR"/>
        </w:rPr>
        <w:sectPr w:rsidR="005D0DD8" w:rsidSect="00DB094D">
          <w:type w:val="continuous"/>
          <w:pgSz w:w="11900" w:h="16840"/>
          <w:pgMar w:top="1701" w:right="1418" w:bottom="1418" w:left="1701" w:header="709" w:footer="0" w:gutter="0"/>
          <w:cols w:space="708"/>
          <w:docGrid w:linePitch="360"/>
        </w:sectPr>
      </w:pPr>
    </w:p>
    <w:p w14:paraId="6865E5D6" w14:textId="4BAF7870" w:rsidR="007B7CB0" w:rsidRPr="007B7CB0" w:rsidRDefault="007B7CB0" w:rsidP="007B7CB0">
      <w:pPr>
        <w:rPr>
          <w:lang w:eastAsia="pt-BR"/>
        </w:rPr>
      </w:pPr>
    </w:p>
    <w:tbl>
      <w:tblPr>
        <w:tblStyle w:val="TabeladeLista2-nfase1"/>
        <w:tblW w:w="4390" w:type="dxa"/>
        <w:tblBorders>
          <w:top w:val="single" w:sz="4" w:space="0" w:color="4472C4" w:themeColor="accent1"/>
          <w:left w:val="single" w:sz="4" w:space="0" w:color="4472C4" w:themeColor="accent1"/>
          <w:bottom w:val="single" w:sz="4" w:space="0" w:color="4472C4" w:themeColor="accent1"/>
          <w:right w:val="single" w:sz="4" w:space="0" w:color="4472C4" w:themeColor="accent1"/>
        </w:tblBorders>
        <w:tblLook w:val="04A0" w:firstRow="1" w:lastRow="0" w:firstColumn="1" w:lastColumn="0" w:noHBand="0" w:noVBand="1"/>
      </w:tblPr>
      <w:tblGrid>
        <w:gridCol w:w="2547"/>
        <w:gridCol w:w="1843"/>
      </w:tblGrid>
      <w:tr w:rsidR="002B37AB" w:rsidRPr="00957B29" w14:paraId="5323FDD1" w14:textId="77777777" w:rsidTr="002B37AB">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547" w:type="dxa"/>
            <w:noWrap/>
          </w:tcPr>
          <w:p w14:paraId="3115166E" w14:textId="279952BC" w:rsidR="002B37AB" w:rsidRDefault="002B37AB" w:rsidP="00342E03">
            <w:pPr>
              <w:ind w:firstLine="0"/>
              <w:jc w:val="center"/>
              <w:rPr>
                <w:rFonts w:eastAsia="Times New Roman" w:cs="Times New Roman"/>
                <w:color w:val="000000"/>
                <w:sz w:val="20"/>
                <w:szCs w:val="20"/>
                <w:lang w:eastAsia="pt-BR"/>
              </w:rPr>
            </w:pPr>
            <w:r>
              <w:rPr>
                <w:rFonts w:eastAsia="Times New Roman" w:cs="Times New Roman"/>
                <w:color w:val="000000"/>
                <w:sz w:val="20"/>
                <w:szCs w:val="20"/>
                <w:lang w:eastAsia="pt-BR"/>
              </w:rPr>
              <w:t>Corrente nominal</w:t>
            </w:r>
          </w:p>
        </w:tc>
        <w:tc>
          <w:tcPr>
            <w:tcW w:w="1843" w:type="dxa"/>
            <w:noWrap/>
          </w:tcPr>
          <w:p w14:paraId="110A4C76" w14:textId="04A678F6" w:rsidR="002B37AB" w:rsidRPr="002B37AB" w:rsidRDefault="002B37AB" w:rsidP="00342E03">
            <w:pPr>
              <w:ind w:firstLine="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 w:val="20"/>
                <w:szCs w:val="20"/>
                <w:lang w:eastAsia="pt-BR"/>
              </w:rPr>
            </w:pPr>
            <w:r w:rsidRPr="002B37AB">
              <w:rPr>
                <w:rFonts w:eastAsia="Times New Roman" w:cs="Times New Roman"/>
                <w:b w:val="0"/>
                <w:color w:val="000000"/>
                <w:sz w:val="20"/>
                <w:szCs w:val="20"/>
                <w:lang w:eastAsia="pt-BR"/>
              </w:rPr>
              <w:t>600 A</w:t>
            </w:r>
          </w:p>
        </w:tc>
      </w:tr>
      <w:tr w:rsidR="007B7CB0" w:rsidRPr="00957B29" w14:paraId="5C1471A0" w14:textId="77777777" w:rsidTr="002B37AB">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547" w:type="dxa"/>
            <w:noWrap/>
            <w:hideMark/>
          </w:tcPr>
          <w:p w14:paraId="1C2F9AEF" w14:textId="77777777" w:rsidR="007B7CB0" w:rsidRPr="00957B29" w:rsidRDefault="007B7CB0" w:rsidP="00342E03">
            <w:pPr>
              <w:ind w:firstLine="0"/>
              <w:jc w:val="center"/>
              <w:rPr>
                <w:rFonts w:eastAsia="Times New Roman" w:cs="Times New Roman"/>
                <w:b w:val="0"/>
                <w:bCs w:val="0"/>
                <w:color w:val="000000"/>
                <w:sz w:val="20"/>
                <w:szCs w:val="20"/>
                <w:lang w:eastAsia="pt-BR"/>
              </w:rPr>
            </w:pPr>
            <w:r>
              <w:rPr>
                <w:rFonts w:eastAsia="Times New Roman" w:cs="Times New Roman"/>
                <w:color w:val="000000"/>
                <w:sz w:val="20"/>
                <w:szCs w:val="20"/>
                <w:lang w:eastAsia="pt-BR"/>
              </w:rPr>
              <w:t>Tensão nominal</w:t>
            </w:r>
          </w:p>
        </w:tc>
        <w:tc>
          <w:tcPr>
            <w:tcW w:w="1843" w:type="dxa"/>
            <w:noWrap/>
            <w:hideMark/>
          </w:tcPr>
          <w:p w14:paraId="69577AF1" w14:textId="2F7918BB" w:rsidR="007B7CB0" w:rsidRPr="007664AA" w:rsidRDefault="007B7CB0" w:rsidP="00342E03">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220 V</w:t>
            </w:r>
          </w:p>
        </w:tc>
      </w:tr>
      <w:tr w:rsidR="007B7CB0" w:rsidRPr="00957B29" w14:paraId="14690771" w14:textId="77777777" w:rsidTr="002B37AB">
        <w:trPr>
          <w:trHeight w:val="315"/>
        </w:trPr>
        <w:tc>
          <w:tcPr>
            <w:cnfStyle w:val="001000000000" w:firstRow="0" w:lastRow="0" w:firstColumn="1" w:lastColumn="0" w:oddVBand="0" w:evenVBand="0" w:oddHBand="0" w:evenHBand="0" w:firstRowFirstColumn="0" w:firstRowLastColumn="0" w:lastRowFirstColumn="0" w:lastRowLastColumn="0"/>
            <w:tcW w:w="2547" w:type="dxa"/>
            <w:noWrap/>
            <w:hideMark/>
          </w:tcPr>
          <w:p w14:paraId="1757ED8E" w14:textId="0C2980FE" w:rsidR="007B7CB0" w:rsidRPr="00957B29" w:rsidRDefault="007B7CB0" w:rsidP="00342E03">
            <w:pPr>
              <w:ind w:firstLine="0"/>
              <w:jc w:val="center"/>
              <w:rPr>
                <w:rFonts w:eastAsia="Times New Roman" w:cs="Times New Roman"/>
                <w:b w:val="0"/>
                <w:bCs w:val="0"/>
                <w:color w:val="000000"/>
                <w:sz w:val="20"/>
                <w:szCs w:val="20"/>
                <w:lang w:eastAsia="pt-BR"/>
              </w:rPr>
            </w:pPr>
            <w:r>
              <w:rPr>
                <w:rFonts w:eastAsia="Times New Roman" w:cs="Times New Roman"/>
                <w:color w:val="000000"/>
                <w:sz w:val="20"/>
                <w:szCs w:val="20"/>
                <w:lang w:eastAsia="pt-BR"/>
              </w:rPr>
              <w:t xml:space="preserve">Tipo </w:t>
            </w:r>
          </w:p>
        </w:tc>
        <w:tc>
          <w:tcPr>
            <w:tcW w:w="1843" w:type="dxa"/>
            <w:noWrap/>
            <w:hideMark/>
          </w:tcPr>
          <w:p w14:paraId="23411FAD" w14:textId="6D281E9B" w:rsidR="007B7CB0" w:rsidRPr="007664AA" w:rsidRDefault="001C3130" w:rsidP="00A953C1">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 xml:space="preserve">Termomagnético </w:t>
            </w:r>
          </w:p>
        </w:tc>
      </w:tr>
      <w:tr w:rsidR="007B7CB0" w:rsidRPr="00957B29" w14:paraId="24EA85F5" w14:textId="77777777" w:rsidTr="002B37AB">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547" w:type="dxa"/>
            <w:noWrap/>
          </w:tcPr>
          <w:p w14:paraId="1C4F3A7E" w14:textId="4D89D0ED" w:rsidR="007B7CB0" w:rsidRDefault="007B7CB0" w:rsidP="00342E03">
            <w:pPr>
              <w:ind w:firstLine="0"/>
              <w:jc w:val="center"/>
              <w:rPr>
                <w:rFonts w:eastAsia="Times New Roman" w:cs="Times New Roman"/>
                <w:color w:val="000000"/>
                <w:sz w:val="20"/>
                <w:szCs w:val="20"/>
                <w:lang w:eastAsia="pt-BR"/>
              </w:rPr>
            </w:pPr>
            <w:r>
              <w:rPr>
                <w:rFonts w:eastAsia="Times New Roman" w:cs="Times New Roman"/>
                <w:color w:val="000000"/>
                <w:sz w:val="20"/>
                <w:szCs w:val="20"/>
                <w:lang w:eastAsia="pt-BR"/>
              </w:rPr>
              <w:t>Modelo</w:t>
            </w:r>
          </w:p>
        </w:tc>
        <w:tc>
          <w:tcPr>
            <w:tcW w:w="1843" w:type="dxa"/>
            <w:noWrap/>
          </w:tcPr>
          <w:p w14:paraId="2683AF58" w14:textId="458A00FC" w:rsidR="007B7CB0" w:rsidRDefault="006C6893" w:rsidP="00342E03">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Caixa moldada</w:t>
            </w:r>
          </w:p>
        </w:tc>
      </w:tr>
      <w:tr w:rsidR="006C6893" w:rsidRPr="00957B29" w14:paraId="42C895D0" w14:textId="77777777" w:rsidTr="002B37AB">
        <w:trPr>
          <w:trHeight w:val="315"/>
        </w:trPr>
        <w:tc>
          <w:tcPr>
            <w:cnfStyle w:val="001000000000" w:firstRow="0" w:lastRow="0" w:firstColumn="1" w:lastColumn="0" w:oddVBand="0" w:evenVBand="0" w:oddHBand="0" w:evenHBand="0" w:firstRowFirstColumn="0" w:firstRowLastColumn="0" w:lastRowFirstColumn="0" w:lastRowLastColumn="0"/>
            <w:tcW w:w="2547" w:type="dxa"/>
            <w:noWrap/>
          </w:tcPr>
          <w:p w14:paraId="642E3574" w14:textId="36EBCFAE" w:rsidR="006C6893" w:rsidRDefault="006C6893" w:rsidP="00342E03">
            <w:pPr>
              <w:ind w:firstLine="0"/>
              <w:jc w:val="center"/>
              <w:rPr>
                <w:rFonts w:eastAsia="Times New Roman" w:cs="Times New Roman"/>
                <w:color w:val="000000"/>
                <w:sz w:val="20"/>
                <w:szCs w:val="20"/>
                <w:lang w:eastAsia="pt-BR"/>
              </w:rPr>
            </w:pPr>
            <w:r>
              <w:rPr>
                <w:rFonts w:eastAsia="Times New Roman" w:cs="Times New Roman"/>
                <w:color w:val="000000"/>
                <w:sz w:val="20"/>
                <w:szCs w:val="20"/>
                <w:lang w:eastAsia="pt-BR"/>
              </w:rPr>
              <w:t>N° polos</w:t>
            </w:r>
          </w:p>
        </w:tc>
        <w:tc>
          <w:tcPr>
            <w:tcW w:w="1843" w:type="dxa"/>
            <w:noWrap/>
          </w:tcPr>
          <w:p w14:paraId="5BC57FE7" w14:textId="0F8B04A1" w:rsidR="006C6893" w:rsidRDefault="006C6893" w:rsidP="00342E03">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3</w:t>
            </w:r>
          </w:p>
        </w:tc>
      </w:tr>
      <w:tr w:rsidR="007B7CB0" w:rsidRPr="00957B29" w14:paraId="5DF575CC" w14:textId="77777777" w:rsidTr="002B37AB">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547" w:type="dxa"/>
            <w:noWrap/>
          </w:tcPr>
          <w:p w14:paraId="5421CA51" w14:textId="1DDD8888" w:rsidR="007B7CB0" w:rsidRDefault="007B7CB0" w:rsidP="00342E03">
            <w:pPr>
              <w:ind w:firstLine="0"/>
              <w:jc w:val="center"/>
              <w:rPr>
                <w:rFonts w:eastAsia="Times New Roman" w:cs="Times New Roman"/>
                <w:color w:val="000000"/>
                <w:sz w:val="20"/>
                <w:szCs w:val="20"/>
                <w:lang w:eastAsia="pt-BR"/>
              </w:rPr>
            </w:pPr>
            <w:r>
              <w:rPr>
                <w:rFonts w:eastAsia="Times New Roman" w:cs="Times New Roman"/>
                <w:color w:val="000000"/>
                <w:sz w:val="20"/>
                <w:szCs w:val="20"/>
                <w:lang w:eastAsia="pt-BR"/>
              </w:rPr>
              <w:t>Tensão de isolamento</w:t>
            </w:r>
          </w:p>
        </w:tc>
        <w:tc>
          <w:tcPr>
            <w:tcW w:w="1843" w:type="dxa"/>
            <w:noWrap/>
          </w:tcPr>
          <w:p w14:paraId="2F5B55C0" w14:textId="14FDC92E" w:rsidR="007B7CB0" w:rsidRDefault="007B7CB0" w:rsidP="00342E03">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690 Vca / 250 Vcc</w:t>
            </w:r>
          </w:p>
        </w:tc>
      </w:tr>
      <w:tr w:rsidR="007B7CB0" w:rsidRPr="00957B29" w14:paraId="2DF6995A" w14:textId="77777777" w:rsidTr="002B37AB">
        <w:trPr>
          <w:trHeight w:val="315"/>
        </w:trPr>
        <w:tc>
          <w:tcPr>
            <w:cnfStyle w:val="001000000000" w:firstRow="0" w:lastRow="0" w:firstColumn="1" w:lastColumn="0" w:oddVBand="0" w:evenVBand="0" w:oddHBand="0" w:evenHBand="0" w:firstRowFirstColumn="0" w:firstRowLastColumn="0" w:lastRowFirstColumn="0" w:lastRowLastColumn="0"/>
            <w:tcW w:w="2547" w:type="dxa"/>
            <w:noWrap/>
          </w:tcPr>
          <w:p w14:paraId="2CB50527" w14:textId="0B51898F" w:rsidR="007B7CB0" w:rsidRDefault="007B7CB0" w:rsidP="00342E03">
            <w:pPr>
              <w:ind w:firstLine="0"/>
              <w:jc w:val="center"/>
              <w:rPr>
                <w:rFonts w:eastAsia="Times New Roman" w:cs="Times New Roman"/>
                <w:color w:val="000000"/>
                <w:sz w:val="20"/>
                <w:szCs w:val="20"/>
                <w:lang w:eastAsia="pt-BR"/>
              </w:rPr>
            </w:pPr>
            <w:r>
              <w:rPr>
                <w:rFonts w:eastAsia="Times New Roman" w:cs="Times New Roman"/>
                <w:color w:val="000000"/>
                <w:sz w:val="20"/>
                <w:szCs w:val="20"/>
                <w:lang w:eastAsia="pt-BR"/>
              </w:rPr>
              <w:t>Capacidade de interrupção</w:t>
            </w:r>
          </w:p>
        </w:tc>
        <w:tc>
          <w:tcPr>
            <w:tcW w:w="1843" w:type="dxa"/>
            <w:noWrap/>
          </w:tcPr>
          <w:p w14:paraId="37936E2E" w14:textId="29C21038" w:rsidR="007B7CB0" w:rsidRDefault="007B7CB0" w:rsidP="00342E03">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Icu 55kA, Ics 40kA</w:t>
            </w:r>
            <w:r w:rsidR="00636623">
              <w:rPr>
                <w:rFonts w:eastAsia="Times New Roman" w:cs="Times New Roman"/>
                <w:color w:val="000000"/>
                <w:sz w:val="20"/>
                <w:szCs w:val="20"/>
                <w:lang w:eastAsia="pt-BR"/>
              </w:rPr>
              <w:t xml:space="preserve"> </w:t>
            </w:r>
          </w:p>
        </w:tc>
      </w:tr>
      <w:tr w:rsidR="00636623" w:rsidRPr="00957B29" w14:paraId="20A9D80A" w14:textId="77777777" w:rsidTr="002B37AB">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547" w:type="dxa"/>
            <w:noWrap/>
          </w:tcPr>
          <w:p w14:paraId="2818CF03" w14:textId="196D57A6" w:rsidR="00636623" w:rsidRDefault="00636623" w:rsidP="00342E03">
            <w:pPr>
              <w:ind w:firstLine="0"/>
              <w:jc w:val="center"/>
              <w:rPr>
                <w:rFonts w:eastAsia="Times New Roman" w:cs="Times New Roman"/>
                <w:color w:val="000000"/>
                <w:sz w:val="20"/>
                <w:szCs w:val="20"/>
                <w:lang w:eastAsia="pt-BR"/>
              </w:rPr>
            </w:pPr>
            <w:r>
              <w:rPr>
                <w:rFonts w:eastAsia="Times New Roman" w:cs="Times New Roman"/>
                <w:color w:val="000000"/>
                <w:sz w:val="20"/>
                <w:szCs w:val="20"/>
                <w:lang w:eastAsia="pt-BR"/>
              </w:rPr>
              <w:t xml:space="preserve">Frequência </w:t>
            </w:r>
          </w:p>
        </w:tc>
        <w:tc>
          <w:tcPr>
            <w:tcW w:w="1843" w:type="dxa"/>
            <w:noWrap/>
          </w:tcPr>
          <w:p w14:paraId="5ACA5EF6" w14:textId="5C15E7C3" w:rsidR="00636623" w:rsidRDefault="00636623" w:rsidP="00342E03">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60Hz</w:t>
            </w:r>
          </w:p>
        </w:tc>
      </w:tr>
    </w:tbl>
    <w:p w14:paraId="5D8BE0CB" w14:textId="77777777" w:rsidR="007664AA" w:rsidRDefault="007664AA" w:rsidP="00057729">
      <w:pPr>
        <w:rPr>
          <w:rFonts w:eastAsia="Times New Roman" w:cs="Times New Roman"/>
          <w:szCs w:val="22"/>
          <w:lang w:eastAsia="pt-BR"/>
        </w:rPr>
      </w:pPr>
    </w:p>
    <w:tbl>
      <w:tblPr>
        <w:tblStyle w:val="TabeladeLista2-nfase1"/>
        <w:tblW w:w="4390" w:type="dxa"/>
        <w:tblBorders>
          <w:top w:val="single" w:sz="4" w:space="0" w:color="4472C4" w:themeColor="accent1"/>
          <w:left w:val="single" w:sz="4" w:space="0" w:color="4472C4" w:themeColor="accent1"/>
          <w:bottom w:val="single" w:sz="4" w:space="0" w:color="4472C4" w:themeColor="accent1"/>
          <w:right w:val="single" w:sz="4" w:space="0" w:color="4472C4" w:themeColor="accent1"/>
        </w:tblBorders>
        <w:tblLook w:val="04A0" w:firstRow="1" w:lastRow="0" w:firstColumn="1" w:lastColumn="0" w:noHBand="0" w:noVBand="1"/>
      </w:tblPr>
      <w:tblGrid>
        <w:gridCol w:w="2547"/>
        <w:gridCol w:w="1843"/>
      </w:tblGrid>
      <w:tr w:rsidR="005D0DD8" w:rsidRPr="00957B29" w14:paraId="6B7719E7" w14:textId="77777777" w:rsidTr="00342E03">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547" w:type="dxa"/>
            <w:noWrap/>
          </w:tcPr>
          <w:p w14:paraId="771B2676" w14:textId="77777777" w:rsidR="005D0DD8" w:rsidRDefault="005D0DD8" w:rsidP="00342E03">
            <w:pPr>
              <w:ind w:firstLine="0"/>
              <w:jc w:val="center"/>
              <w:rPr>
                <w:rFonts w:eastAsia="Times New Roman" w:cs="Times New Roman"/>
                <w:color w:val="000000"/>
                <w:sz w:val="20"/>
                <w:szCs w:val="20"/>
                <w:lang w:eastAsia="pt-BR"/>
              </w:rPr>
            </w:pPr>
            <w:r>
              <w:rPr>
                <w:rFonts w:eastAsia="Times New Roman" w:cs="Times New Roman"/>
                <w:color w:val="000000"/>
                <w:sz w:val="20"/>
                <w:szCs w:val="20"/>
                <w:lang w:eastAsia="pt-BR"/>
              </w:rPr>
              <w:t>Corrente nominal</w:t>
            </w:r>
          </w:p>
        </w:tc>
        <w:tc>
          <w:tcPr>
            <w:tcW w:w="1843" w:type="dxa"/>
            <w:noWrap/>
          </w:tcPr>
          <w:p w14:paraId="679F75CD" w14:textId="30EE5343" w:rsidR="005D0DD8" w:rsidRPr="002B37AB" w:rsidRDefault="005D0DD8" w:rsidP="00342E03">
            <w:pPr>
              <w:ind w:firstLine="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 w:val="0"/>
                <w:color w:val="000000"/>
                <w:sz w:val="20"/>
                <w:szCs w:val="20"/>
                <w:lang w:eastAsia="pt-BR"/>
              </w:rPr>
            </w:pPr>
            <w:r>
              <w:rPr>
                <w:rFonts w:eastAsia="Times New Roman" w:cs="Times New Roman"/>
                <w:b w:val="0"/>
                <w:color w:val="000000"/>
                <w:sz w:val="20"/>
                <w:szCs w:val="20"/>
                <w:lang w:eastAsia="pt-BR"/>
              </w:rPr>
              <w:t>150</w:t>
            </w:r>
            <w:r w:rsidRPr="002B37AB">
              <w:rPr>
                <w:rFonts w:eastAsia="Times New Roman" w:cs="Times New Roman"/>
                <w:b w:val="0"/>
                <w:color w:val="000000"/>
                <w:sz w:val="20"/>
                <w:szCs w:val="20"/>
                <w:lang w:eastAsia="pt-BR"/>
              </w:rPr>
              <w:t xml:space="preserve"> A</w:t>
            </w:r>
          </w:p>
        </w:tc>
      </w:tr>
      <w:tr w:rsidR="005D0DD8" w:rsidRPr="00957B29" w14:paraId="43C86DBF" w14:textId="77777777" w:rsidTr="00342E0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547" w:type="dxa"/>
            <w:noWrap/>
            <w:hideMark/>
          </w:tcPr>
          <w:p w14:paraId="5329AA5A" w14:textId="77777777" w:rsidR="005D0DD8" w:rsidRPr="00957B29" w:rsidRDefault="005D0DD8" w:rsidP="00342E03">
            <w:pPr>
              <w:ind w:firstLine="0"/>
              <w:jc w:val="center"/>
              <w:rPr>
                <w:rFonts w:eastAsia="Times New Roman" w:cs="Times New Roman"/>
                <w:b w:val="0"/>
                <w:bCs w:val="0"/>
                <w:color w:val="000000"/>
                <w:sz w:val="20"/>
                <w:szCs w:val="20"/>
                <w:lang w:eastAsia="pt-BR"/>
              </w:rPr>
            </w:pPr>
            <w:r>
              <w:rPr>
                <w:rFonts w:eastAsia="Times New Roman" w:cs="Times New Roman"/>
                <w:color w:val="000000"/>
                <w:sz w:val="20"/>
                <w:szCs w:val="20"/>
                <w:lang w:eastAsia="pt-BR"/>
              </w:rPr>
              <w:t>Tensão nominal</w:t>
            </w:r>
          </w:p>
        </w:tc>
        <w:tc>
          <w:tcPr>
            <w:tcW w:w="1843" w:type="dxa"/>
            <w:noWrap/>
            <w:hideMark/>
          </w:tcPr>
          <w:p w14:paraId="00792D38" w14:textId="77777777" w:rsidR="005D0DD8" w:rsidRPr="007664AA" w:rsidRDefault="005D0DD8" w:rsidP="00342E03">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220 V</w:t>
            </w:r>
          </w:p>
        </w:tc>
      </w:tr>
      <w:tr w:rsidR="005D0DD8" w:rsidRPr="00957B29" w14:paraId="10D073AE" w14:textId="77777777" w:rsidTr="00342E03">
        <w:trPr>
          <w:trHeight w:val="315"/>
        </w:trPr>
        <w:tc>
          <w:tcPr>
            <w:cnfStyle w:val="001000000000" w:firstRow="0" w:lastRow="0" w:firstColumn="1" w:lastColumn="0" w:oddVBand="0" w:evenVBand="0" w:oddHBand="0" w:evenHBand="0" w:firstRowFirstColumn="0" w:firstRowLastColumn="0" w:lastRowFirstColumn="0" w:lastRowLastColumn="0"/>
            <w:tcW w:w="2547" w:type="dxa"/>
            <w:noWrap/>
            <w:hideMark/>
          </w:tcPr>
          <w:p w14:paraId="7B271F43" w14:textId="77777777" w:rsidR="005D0DD8" w:rsidRPr="00957B29" w:rsidRDefault="005D0DD8" w:rsidP="00342E03">
            <w:pPr>
              <w:ind w:firstLine="0"/>
              <w:jc w:val="center"/>
              <w:rPr>
                <w:rFonts w:eastAsia="Times New Roman" w:cs="Times New Roman"/>
                <w:b w:val="0"/>
                <w:bCs w:val="0"/>
                <w:color w:val="000000"/>
                <w:sz w:val="20"/>
                <w:szCs w:val="20"/>
                <w:lang w:eastAsia="pt-BR"/>
              </w:rPr>
            </w:pPr>
            <w:r>
              <w:rPr>
                <w:rFonts w:eastAsia="Times New Roman" w:cs="Times New Roman"/>
                <w:color w:val="000000"/>
                <w:sz w:val="20"/>
                <w:szCs w:val="20"/>
                <w:lang w:eastAsia="pt-BR"/>
              </w:rPr>
              <w:t xml:space="preserve">Tipo </w:t>
            </w:r>
          </w:p>
        </w:tc>
        <w:tc>
          <w:tcPr>
            <w:tcW w:w="1843" w:type="dxa"/>
            <w:noWrap/>
            <w:hideMark/>
          </w:tcPr>
          <w:p w14:paraId="26E741B5" w14:textId="372B2190" w:rsidR="005D0DD8" w:rsidRPr="007664AA" w:rsidRDefault="001C3130" w:rsidP="00A953C1">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 xml:space="preserve">Termomagnético </w:t>
            </w:r>
          </w:p>
        </w:tc>
      </w:tr>
      <w:tr w:rsidR="006C6893" w:rsidRPr="00957B29" w14:paraId="5E44EE14" w14:textId="77777777" w:rsidTr="00342E0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547" w:type="dxa"/>
            <w:noWrap/>
          </w:tcPr>
          <w:p w14:paraId="27F29329" w14:textId="1036B8BE" w:rsidR="006C6893" w:rsidRDefault="006C6893" w:rsidP="006C6893">
            <w:pPr>
              <w:ind w:firstLine="0"/>
              <w:jc w:val="center"/>
              <w:rPr>
                <w:rFonts w:eastAsia="Times New Roman" w:cs="Times New Roman"/>
                <w:color w:val="000000"/>
                <w:sz w:val="20"/>
                <w:szCs w:val="20"/>
                <w:lang w:eastAsia="pt-BR"/>
              </w:rPr>
            </w:pPr>
            <w:r>
              <w:rPr>
                <w:rFonts w:eastAsia="Times New Roman" w:cs="Times New Roman"/>
                <w:color w:val="000000"/>
                <w:sz w:val="20"/>
                <w:szCs w:val="20"/>
                <w:lang w:eastAsia="pt-BR"/>
              </w:rPr>
              <w:t>Modelo</w:t>
            </w:r>
          </w:p>
        </w:tc>
        <w:tc>
          <w:tcPr>
            <w:tcW w:w="1843" w:type="dxa"/>
            <w:noWrap/>
          </w:tcPr>
          <w:p w14:paraId="2004412C" w14:textId="7FD883BE" w:rsidR="006C6893" w:rsidRDefault="006C6893" w:rsidP="006C6893">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Caixa moldada</w:t>
            </w:r>
          </w:p>
        </w:tc>
      </w:tr>
      <w:tr w:rsidR="006C6893" w:rsidRPr="00957B29" w14:paraId="052B5841" w14:textId="77777777" w:rsidTr="00342E03">
        <w:trPr>
          <w:trHeight w:val="315"/>
        </w:trPr>
        <w:tc>
          <w:tcPr>
            <w:cnfStyle w:val="001000000000" w:firstRow="0" w:lastRow="0" w:firstColumn="1" w:lastColumn="0" w:oddVBand="0" w:evenVBand="0" w:oddHBand="0" w:evenHBand="0" w:firstRowFirstColumn="0" w:firstRowLastColumn="0" w:lastRowFirstColumn="0" w:lastRowLastColumn="0"/>
            <w:tcW w:w="2547" w:type="dxa"/>
            <w:noWrap/>
          </w:tcPr>
          <w:p w14:paraId="7CA6A0DA" w14:textId="30431D7D" w:rsidR="006C6893" w:rsidRDefault="006C6893" w:rsidP="006C6893">
            <w:pPr>
              <w:ind w:firstLine="0"/>
              <w:jc w:val="center"/>
              <w:rPr>
                <w:rFonts w:eastAsia="Times New Roman" w:cs="Times New Roman"/>
                <w:color w:val="000000"/>
                <w:sz w:val="20"/>
                <w:szCs w:val="20"/>
                <w:lang w:eastAsia="pt-BR"/>
              </w:rPr>
            </w:pPr>
            <w:r>
              <w:rPr>
                <w:rFonts w:eastAsia="Times New Roman" w:cs="Times New Roman"/>
                <w:color w:val="000000"/>
                <w:sz w:val="20"/>
                <w:szCs w:val="20"/>
                <w:lang w:eastAsia="pt-BR"/>
              </w:rPr>
              <w:t>N° polos</w:t>
            </w:r>
          </w:p>
        </w:tc>
        <w:tc>
          <w:tcPr>
            <w:tcW w:w="1843" w:type="dxa"/>
            <w:noWrap/>
          </w:tcPr>
          <w:p w14:paraId="1F75CC4D" w14:textId="19CF1BDB" w:rsidR="006C6893" w:rsidRDefault="006C6893" w:rsidP="006C6893">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3</w:t>
            </w:r>
          </w:p>
        </w:tc>
      </w:tr>
      <w:tr w:rsidR="005D0DD8" w:rsidRPr="00957B29" w14:paraId="1BBF751D" w14:textId="77777777" w:rsidTr="00342E0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547" w:type="dxa"/>
            <w:noWrap/>
          </w:tcPr>
          <w:p w14:paraId="156E5ED8" w14:textId="77777777" w:rsidR="005D0DD8" w:rsidRDefault="005D0DD8" w:rsidP="00342E03">
            <w:pPr>
              <w:ind w:firstLine="0"/>
              <w:jc w:val="center"/>
              <w:rPr>
                <w:rFonts w:eastAsia="Times New Roman" w:cs="Times New Roman"/>
                <w:color w:val="000000"/>
                <w:sz w:val="20"/>
                <w:szCs w:val="20"/>
                <w:lang w:eastAsia="pt-BR"/>
              </w:rPr>
            </w:pPr>
            <w:r>
              <w:rPr>
                <w:rFonts w:eastAsia="Times New Roman" w:cs="Times New Roman"/>
                <w:color w:val="000000"/>
                <w:sz w:val="20"/>
                <w:szCs w:val="20"/>
                <w:lang w:eastAsia="pt-BR"/>
              </w:rPr>
              <w:t>Tensão de isolamento</w:t>
            </w:r>
          </w:p>
        </w:tc>
        <w:tc>
          <w:tcPr>
            <w:tcW w:w="1843" w:type="dxa"/>
            <w:noWrap/>
          </w:tcPr>
          <w:p w14:paraId="46393552" w14:textId="77777777" w:rsidR="005D0DD8" w:rsidRDefault="005D0DD8" w:rsidP="00342E03">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690 Vca / 250 Vcc</w:t>
            </w:r>
          </w:p>
        </w:tc>
      </w:tr>
      <w:tr w:rsidR="005D0DD8" w:rsidRPr="00957B29" w14:paraId="39CFE75B" w14:textId="77777777" w:rsidTr="00342E03">
        <w:trPr>
          <w:trHeight w:val="315"/>
        </w:trPr>
        <w:tc>
          <w:tcPr>
            <w:cnfStyle w:val="001000000000" w:firstRow="0" w:lastRow="0" w:firstColumn="1" w:lastColumn="0" w:oddVBand="0" w:evenVBand="0" w:oddHBand="0" w:evenHBand="0" w:firstRowFirstColumn="0" w:firstRowLastColumn="0" w:lastRowFirstColumn="0" w:lastRowLastColumn="0"/>
            <w:tcW w:w="2547" w:type="dxa"/>
            <w:noWrap/>
          </w:tcPr>
          <w:p w14:paraId="1AFCA9B6" w14:textId="77777777" w:rsidR="005D0DD8" w:rsidRDefault="005D0DD8" w:rsidP="00342E03">
            <w:pPr>
              <w:ind w:firstLine="0"/>
              <w:jc w:val="center"/>
              <w:rPr>
                <w:rFonts w:eastAsia="Times New Roman" w:cs="Times New Roman"/>
                <w:color w:val="000000"/>
                <w:sz w:val="20"/>
                <w:szCs w:val="20"/>
                <w:lang w:eastAsia="pt-BR"/>
              </w:rPr>
            </w:pPr>
            <w:r>
              <w:rPr>
                <w:rFonts w:eastAsia="Times New Roman" w:cs="Times New Roman"/>
                <w:color w:val="000000"/>
                <w:sz w:val="20"/>
                <w:szCs w:val="20"/>
                <w:lang w:eastAsia="pt-BR"/>
              </w:rPr>
              <w:t>Capacidade de interrupção</w:t>
            </w:r>
          </w:p>
        </w:tc>
        <w:tc>
          <w:tcPr>
            <w:tcW w:w="1843" w:type="dxa"/>
            <w:noWrap/>
          </w:tcPr>
          <w:p w14:paraId="6A076C3A" w14:textId="77777777" w:rsidR="005D0DD8" w:rsidRDefault="005D0DD8" w:rsidP="00342E03">
            <w:pPr>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 xml:space="preserve">Icu 55kA, Ics 40kA </w:t>
            </w:r>
          </w:p>
        </w:tc>
      </w:tr>
      <w:tr w:rsidR="005D0DD8" w:rsidRPr="00957B29" w14:paraId="3CC0CE19" w14:textId="77777777" w:rsidTr="00342E0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547" w:type="dxa"/>
            <w:noWrap/>
          </w:tcPr>
          <w:p w14:paraId="77EB5251" w14:textId="77777777" w:rsidR="005D0DD8" w:rsidRDefault="005D0DD8" w:rsidP="00342E03">
            <w:pPr>
              <w:ind w:firstLine="0"/>
              <w:jc w:val="center"/>
              <w:rPr>
                <w:rFonts w:eastAsia="Times New Roman" w:cs="Times New Roman"/>
                <w:color w:val="000000"/>
                <w:sz w:val="20"/>
                <w:szCs w:val="20"/>
                <w:lang w:eastAsia="pt-BR"/>
              </w:rPr>
            </w:pPr>
            <w:r>
              <w:rPr>
                <w:rFonts w:eastAsia="Times New Roman" w:cs="Times New Roman"/>
                <w:color w:val="000000"/>
                <w:sz w:val="20"/>
                <w:szCs w:val="20"/>
                <w:lang w:eastAsia="pt-BR"/>
              </w:rPr>
              <w:t xml:space="preserve">Frequência </w:t>
            </w:r>
          </w:p>
        </w:tc>
        <w:tc>
          <w:tcPr>
            <w:tcW w:w="1843" w:type="dxa"/>
            <w:noWrap/>
          </w:tcPr>
          <w:p w14:paraId="19C1D97A" w14:textId="77777777" w:rsidR="005D0DD8" w:rsidRDefault="005D0DD8" w:rsidP="00342E03">
            <w:pPr>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eastAsia="pt-BR"/>
              </w:rPr>
            </w:pPr>
            <w:r>
              <w:rPr>
                <w:rFonts w:eastAsia="Times New Roman" w:cs="Times New Roman"/>
                <w:color w:val="000000"/>
                <w:sz w:val="20"/>
                <w:szCs w:val="20"/>
                <w:lang w:eastAsia="pt-BR"/>
              </w:rPr>
              <w:t>60Hz</w:t>
            </w:r>
          </w:p>
        </w:tc>
      </w:tr>
    </w:tbl>
    <w:p w14:paraId="7EA28FF5" w14:textId="77777777" w:rsidR="005D0DD8" w:rsidRDefault="005D0DD8" w:rsidP="005D0DD8">
      <w:pPr>
        <w:ind w:firstLine="0"/>
        <w:rPr>
          <w:rFonts w:eastAsia="Times New Roman" w:cs="Times New Roman"/>
          <w:szCs w:val="22"/>
          <w:lang w:eastAsia="pt-BR"/>
        </w:rPr>
        <w:sectPr w:rsidR="005D0DD8" w:rsidSect="005D0DD8">
          <w:type w:val="continuous"/>
          <w:pgSz w:w="11900" w:h="16840"/>
          <w:pgMar w:top="1701" w:right="1418" w:bottom="1418" w:left="1701" w:header="709" w:footer="0" w:gutter="0"/>
          <w:cols w:num="2" w:space="708"/>
          <w:docGrid w:linePitch="360"/>
        </w:sectPr>
      </w:pPr>
    </w:p>
    <w:p w14:paraId="1B4663A3" w14:textId="33606C03" w:rsidR="00523F9B" w:rsidRDefault="00523F9B" w:rsidP="00523F9B">
      <w:pPr>
        <w:pStyle w:val="Ttulo2"/>
      </w:pPr>
      <w:bookmarkStart w:id="36" w:name="_Toc94531364"/>
      <w:r>
        <w:lastRenderedPageBreak/>
        <w:t>Lista de materiais</w:t>
      </w:r>
      <w:bookmarkEnd w:id="36"/>
      <w:r>
        <w:t xml:space="preserve"> </w:t>
      </w:r>
    </w:p>
    <w:p w14:paraId="2D312B30" w14:textId="77777777" w:rsidR="004D3700" w:rsidRDefault="004D3700" w:rsidP="004D3700">
      <w:pPr>
        <w:pStyle w:val="Lista"/>
        <w:tabs>
          <w:tab w:val="left" w:pos="709"/>
        </w:tabs>
        <w:ind w:left="0" w:firstLine="709"/>
        <w:rPr>
          <w:szCs w:val="22"/>
        </w:rPr>
      </w:pPr>
    </w:p>
    <w:tbl>
      <w:tblPr>
        <w:tblStyle w:val="TabeladeLista2-nfase1"/>
        <w:tblW w:w="9072" w:type="dxa"/>
        <w:tblLook w:val="04A0" w:firstRow="1" w:lastRow="0" w:firstColumn="1" w:lastColumn="0" w:noHBand="0" w:noVBand="1"/>
      </w:tblPr>
      <w:tblGrid>
        <w:gridCol w:w="641"/>
        <w:gridCol w:w="5171"/>
        <w:gridCol w:w="1276"/>
        <w:gridCol w:w="1984"/>
      </w:tblGrid>
      <w:tr w:rsidR="00877373" w:rsidRPr="00877373" w14:paraId="7C596944" w14:textId="77777777" w:rsidTr="00AE08DB">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2AD76E12"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Item</w:t>
            </w:r>
          </w:p>
        </w:tc>
        <w:tc>
          <w:tcPr>
            <w:tcW w:w="5171" w:type="dxa"/>
            <w:noWrap/>
            <w:hideMark/>
          </w:tcPr>
          <w:p w14:paraId="25A67AD0" w14:textId="77777777" w:rsidR="00877373" w:rsidRPr="00877373" w:rsidRDefault="00877373" w:rsidP="00877373">
            <w:pPr>
              <w:spacing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Cs w:val="22"/>
                <w:lang w:eastAsia="pt-BR"/>
              </w:rPr>
            </w:pPr>
            <w:r w:rsidRPr="00877373">
              <w:rPr>
                <w:rFonts w:ascii="Calibri" w:eastAsia="Times New Roman" w:hAnsi="Calibri" w:cs="Calibri"/>
                <w:szCs w:val="22"/>
                <w:lang w:eastAsia="pt-BR"/>
              </w:rPr>
              <w:t>DESCRIÇÃO</w:t>
            </w:r>
          </w:p>
        </w:tc>
        <w:tc>
          <w:tcPr>
            <w:tcW w:w="1276" w:type="dxa"/>
            <w:noWrap/>
            <w:hideMark/>
          </w:tcPr>
          <w:p w14:paraId="7EC24D78" w14:textId="77777777" w:rsidR="00877373" w:rsidRPr="00877373" w:rsidRDefault="00877373" w:rsidP="00877373">
            <w:pPr>
              <w:spacing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Cs w:val="22"/>
                <w:lang w:eastAsia="pt-BR"/>
              </w:rPr>
            </w:pPr>
            <w:r w:rsidRPr="00877373">
              <w:rPr>
                <w:rFonts w:ascii="Calibri" w:eastAsia="Times New Roman" w:hAnsi="Calibri" w:cs="Calibri"/>
                <w:szCs w:val="22"/>
                <w:lang w:eastAsia="pt-BR"/>
              </w:rPr>
              <w:t>Unidade</w:t>
            </w:r>
          </w:p>
        </w:tc>
        <w:tc>
          <w:tcPr>
            <w:tcW w:w="1984" w:type="dxa"/>
            <w:noWrap/>
            <w:hideMark/>
          </w:tcPr>
          <w:p w14:paraId="7F22FD39" w14:textId="77777777" w:rsidR="00877373" w:rsidRPr="00877373" w:rsidRDefault="00877373" w:rsidP="00877373">
            <w:pPr>
              <w:spacing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szCs w:val="22"/>
                <w:lang w:eastAsia="pt-BR"/>
              </w:rPr>
            </w:pPr>
            <w:r w:rsidRPr="00877373">
              <w:rPr>
                <w:rFonts w:ascii="Calibri" w:eastAsia="Times New Roman" w:hAnsi="Calibri" w:cs="Calibri"/>
                <w:szCs w:val="22"/>
                <w:lang w:eastAsia="pt-BR"/>
              </w:rPr>
              <w:t>Quantidade</w:t>
            </w:r>
          </w:p>
        </w:tc>
      </w:tr>
      <w:tr w:rsidR="00877373" w:rsidRPr="00877373" w14:paraId="7FDD6A91" w14:textId="77777777" w:rsidTr="00AE08D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0D2855C2"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1</w:t>
            </w:r>
          </w:p>
        </w:tc>
        <w:tc>
          <w:tcPr>
            <w:tcW w:w="5171" w:type="dxa"/>
            <w:noWrap/>
            <w:hideMark/>
          </w:tcPr>
          <w:p w14:paraId="5F6EB749" w14:textId="77777777" w:rsidR="00877373" w:rsidRPr="00877373" w:rsidRDefault="00877373" w:rsidP="00877373">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Alça Preformada estai 3/8" 9,5mm</w:t>
            </w:r>
          </w:p>
        </w:tc>
        <w:tc>
          <w:tcPr>
            <w:tcW w:w="1276" w:type="dxa"/>
            <w:noWrap/>
            <w:hideMark/>
          </w:tcPr>
          <w:p w14:paraId="357A541F"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30F9F29E"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5,00 </w:t>
            </w:r>
          </w:p>
        </w:tc>
      </w:tr>
      <w:tr w:rsidR="00877373" w:rsidRPr="00877373" w14:paraId="17020DE6" w14:textId="77777777" w:rsidTr="00AE08DB">
        <w:trPr>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6C4E2E57"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2</w:t>
            </w:r>
          </w:p>
        </w:tc>
        <w:tc>
          <w:tcPr>
            <w:tcW w:w="5171" w:type="dxa"/>
            <w:noWrap/>
            <w:hideMark/>
          </w:tcPr>
          <w:p w14:paraId="0E54AE94" w14:textId="77777777" w:rsidR="00877373" w:rsidRPr="00877373" w:rsidRDefault="00877373" w:rsidP="00877373">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Armação secundária 1 estribos - Zincada</w:t>
            </w:r>
          </w:p>
        </w:tc>
        <w:tc>
          <w:tcPr>
            <w:tcW w:w="1276" w:type="dxa"/>
            <w:noWrap/>
            <w:hideMark/>
          </w:tcPr>
          <w:p w14:paraId="61BA17B0"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3B2BB66C"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4,00 </w:t>
            </w:r>
          </w:p>
        </w:tc>
      </w:tr>
      <w:tr w:rsidR="00877373" w:rsidRPr="00877373" w14:paraId="1ABE4508" w14:textId="77777777" w:rsidTr="00AE08D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44DC0107"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3</w:t>
            </w:r>
          </w:p>
        </w:tc>
        <w:tc>
          <w:tcPr>
            <w:tcW w:w="5171" w:type="dxa"/>
            <w:noWrap/>
            <w:hideMark/>
          </w:tcPr>
          <w:p w14:paraId="47204687" w14:textId="77777777" w:rsidR="00877373" w:rsidRPr="00877373" w:rsidRDefault="00877373" w:rsidP="00877373">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Armação secundária 2 estribos - Zincada</w:t>
            </w:r>
          </w:p>
        </w:tc>
        <w:tc>
          <w:tcPr>
            <w:tcW w:w="1276" w:type="dxa"/>
            <w:noWrap/>
            <w:hideMark/>
          </w:tcPr>
          <w:p w14:paraId="3C3E92D8"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47942E3A"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1,00 </w:t>
            </w:r>
          </w:p>
        </w:tc>
      </w:tr>
      <w:tr w:rsidR="00877373" w:rsidRPr="00877373" w14:paraId="2C826870" w14:textId="77777777" w:rsidTr="00AE08DB">
        <w:trPr>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106B1535"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4</w:t>
            </w:r>
          </w:p>
        </w:tc>
        <w:tc>
          <w:tcPr>
            <w:tcW w:w="5171" w:type="dxa"/>
            <w:noWrap/>
            <w:hideMark/>
          </w:tcPr>
          <w:p w14:paraId="771948CC" w14:textId="77777777" w:rsidR="00877373" w:rsidRPr="00877373" w:rsidRDefault="00877373" w:rsidP="00877373">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Arruela espaçadora 18x30x50mm</w:t>
            </w:r>
          </w:p>
        </w:tc>
        <w:tc>
          <w:tcPr>
            <w:tcW w:w="1276" w:type="dxa"/>
            <w:noWrap/>
            <w:hideMark/>
          </w:tcPr>
          <w:p w14:paraId="200AC34E"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57F3514A"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22,00 </w:t>
            </w:r>
          </w:p>
        </w:tc>
      </w:tr>
      <w:tr w:rsidR="00877373" w:rsidRPr="00877373" w14:paraId="6CBDF4E5" w14:textId="77777777" w:rsidTr="00AE08D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21ED6163"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5</w:t>
            </w:r>
          </w:p>
        </w:tc>
        <w:tc>
          <w:tcPr>
            <w:tcW w:w="5171" w:type="dxa"/>
            <w:noWrap/>
            <w:hideMark/>
          </w:tcPr>
          <w:p w14:paraId="2ABDDE7F" w14:textId="77777777" w:rsidR="00877373" w:rsidRPr="00877373" w:rsidRDefault="00877373" w:rsidP="00877373">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Arruela quadrada aço carbono 18x38x3mm</w:t>
            </w:r>
          </w:p>
        </w:tc>
        <w:tc>
          <w:tcPr>
            <w:tcW w:w="1276" w:type="dxa"/>
            <w:noWrap/>
            <w:hideMark/>
          </w:tcPr>
          <w:p w14:paraId="510D6535"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09F08F81"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27,00 </w:t>
            </w:r>
          </w:p>
        </w:tc>
      </w:tr>
      <w:tr w:rsidR="00877373" w:rsidRPr="00877373" w14:paraId="27990E99" w14:textId="77777777" w:rsidTr="00AE08DB">
        <w:trPr>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4E68D566"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6</w:t>
            </w:r>
          </w:p>
        </w:tc>
        <w:tc>
          <w:tcPr>
            <w:tcW w:w="5171" w:type="dxa"/>
            <w:noWrap/>
            <w:hideMark/>
          </w:tcPr>
          <w:p w14:paraId="26CF8C96" w14:textId="77777777" w:rsidR="00877373" w:rsidRPr="00877373" w:rsidRDefault="00877373" w:rsidP="00877373">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Braço anti-balanço 36,2 kV 565mm</w:t>
            </w:r>
          </w:p>
        </w:tc>
        <w:tc>
          <w:tcPr>
            <w:tcW w:w="1276" w:type="dxa"/>
            <w:noWrap/>
            <w:hideMark/>
          </w:tcPr>
          <w:p w14:paraId="03512ADE"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5BE627FD"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3,00 </w:t>
            </w:r>
          </w:p>
        </w:tc>
      </w:tr>
      <w:tr w:rsidR="00877373" w:rsidRPr="00877373" w14:paraId="006D5647" w14:textId="77777777" w:rsidTr="00AE08D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35D1CD76"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7</w:t>
            </w:r>
          </w:p>
        </w:tc>
        <w:tc>
          <w:tcPr>
            <w:tcW w:w="5171" w:type="dxa"/>
            <w:noWrap/>
            <w:hideMark/>
          </w:tcPr>
          <w:p w14:paraId="4CC40574" w14:textId="77777777" w:rsidR="00877373" w:rsidRPr="00877373" w:rsidRDefault="00877373" w:rsidP="00877373">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Braço tipo L aço carbono 34,5 kV 600mm</w:t>
            </w:r>
          </w:p>
        </w:tc>
        <w:tc>
          <w:tcPr>
            <w:tcW w:w="1276" w:type="dxa"/>
            <w:noWrap/>
            <w:hideMark/>
          </w:tcPr>
          <w:p w14:paraId="171207F6"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29C83386"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3,00 </w:t>
            </w:r>
          </w:p>
        </w:tc>
      </w:tr>
      <w:tr w:rsidR="00877373" w:rsidRPr="00877373" w14:paraId="322E2450" w14:textId="77777777" w:rsidTr="00AE08DB">
        <w:trPr>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7D9396EA"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8</w:t>
            </w:r>
          </w:p>
        </w:tc>
        <w:tc>
          <w:tcPr>
            <w:tcW w:w="5171" w:type="dxa"/>
            <w:noWrap/>
            <w:hideMark/>
          </w:tcPr>
          <w:p w14:paraId="221186E5" w14:textId="77777777" w:rsidR="00877373" w:rsidRPr="00877373" w:rsidRDefault="00877373" w:rsidP="00877373">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Cabo de aço carbono zincado 6,4 mm 7 fios SMA</w:t>
            </w:r>
          </w:p>
        </w:tc>
        <w:tc>
          <w:tcPr>
            <w:tcW w:w="1276" w:type="dxa"/>
            <w:noWrap/>
            <w:hideMark/>
          </w:tcPr>
          <w:p w14:paraId="1570D630"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m</w:t>
            </w:r>
          </w:p>
        </w:tc>
        <w:tc>
          <w:tcPr>
            <w:tcW w:w="1984" w:type="dxa"/>
            <w:noWrap/>
            <w:hideMark/>
          </w:tcPr>
          <w:p w14:paraId="24D59E7F"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50,00 </w:t>
            </w:r>
          </w:p>
        </w:tc>
      </w:tr>
      <w:tr w:rsidR="00877373" w:rsidRPr="00877373" w14:paraId="16D7C7FD" w14:textId="77777777" w:rsidTr="00AE08D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2F33D10D"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9</w:t>
            </w:r>
          </w:p>
        </w:tc>
        <w:tc>
          <w:tcPr>
            <w:tcW w:w="5171" w:type="dxa"/>
            <w:noWrap/>
            <w:hideMark/>
          </w:tcPr>
          <w:p w14:paraId="71E7BE34" w14:textId="77777777" w:rsidR="00877373" w:rsidRPr="00877373" w:rsidRDefault="00877373" w:rsidP="00877373">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Cabo de cobre flexível isolado 16mm² 750V</w:t>
            </w:r>
          </w:p>
        </w:tc>
        <w:tc>
          <w:tcPr>
            <w:tcW w:w="1276" w:type="dxa"/>
            <w:noWrap/>
            <w:hideMark/>
          </w:tcPr>
          <w:p w14:paraId="6278D2F7"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m</w:t>
            </w:r>
          </w:p>
        </w:tc>
        <w:tc>
          <w:tcPr>
            <w:tcW w:w="1984" w:type="dxa"/>
            <w:noWrap/>
            <w:hideMark/>
          </w:tcPr>
          <w:p w14:paraId="50423428"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4,00 </w:t>
            </w:r>
          </w:p>
        </w:tc>
      </w:tr>
      <w:tr w:rsidR="00877373" w:rsidRPr="00877373" w14:paraId="6EE79F73" w14:textId="77777777" w:rsidTr="00AE08DB">
        <w:trPr>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6F1FE623"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10</w:t>
            </w:r>
          </w:p>
        </w:tc>
        <w:tc>
          <w:tcPr>
            <w:tcW w:w="5171" w:type="dxa"/>
            <w:noWrap/>
            <w:hideMark/>
          </w:tcPr>
          <w:p w14:paraId="35CCB384" w14:textId="77777777" w:rsidR="00877373" w:rsidRPr="00877373" w:rsidRDefault="00877373" w:rsidP="00877373">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Capa protetora conector cunha 131x80x25x47mm série vermelha</w:t>
            </w:r>
          </w:p>
        </w:tc>
        <w:tc>
          <w:tcPr>
            <w:tcW w:w="1276" w:type="dxa"/>
            <w:noWrap/>
            <w:hideMark/>
          </w:tcPr>
          <w:p w14:paraId="090FB0E3"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3A01B774"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6,00 </w:t>
            </w:r>
          </w:p>
        </w:tc>
      </w:tr>
      <w:tr w:rsidR="00877373" w:rsidRPr="00877373" w14:paraId="006C9EC2" w14:textId="77777777" w:rsidTr="00AE08D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46DCF577"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11</w:t>
            </w:r>
          </w:p>
        </w:tc>
        <w:tc>
          <w:tcPr>
            <w:tcW w:w="5171" w:type="dxa"/>
            <w:noWrap/>
            <w:hideMark/>
          </w:tcPr>
          <w:p w14:paraId="25C1A548" w14:textId="77777777" w:rsidR="00877373" w:rsidRPr="00877373" w:rsidRDefault="00877373" w:rsidP="00877373">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Cinta para poste circular 150 mm zincada</w:t>
            </w:r>
          </w:p>
        </w:tc>
        <w:tc>
          <w:tcPr>
            <w:tcW w:w="1276" w:type="dxa"/>
            <w:noWrap/>
            <w:hideMark/>
          </w:tcPr>
          <w:p w14:paraId="10EE86D6"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29B784C1"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3,00 </w:t>
            </w:r>
          </w:p>
        </w:tc>
      </w:tr>
      <w:tr w:rsidR="00877373" w:rsidRPr="00877373" w14:paraId="317FB621" w14:textId="77777777" w:rsidTr="00AE08DB">
        <w:trPr>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62132642"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12</w:t>
            </w:r>
          </w:p>
        </w:tc>
        <w:tc>
          <w:tcPr>
            <w:tcW w:w="5171" w:type="dxa"/>
            <w:noWrap/>
            <w:hideMark/>
          </w:tcPr>
          <w:p w14:paraId="13AF8B25" w14:textId="77777777" w:rsidR="00877373" w:rsidRPr="00877373" w:rsidRDefault="00877373" w:rsidP="00877373">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Cinta para poste circular 230 mm zincada</w:t>
            </w:r>
          </w:p>
        </w:tc>
        <w:tc>
          <w:tcPr>
            <w:tcW w:w="1276" w:type="dxa"/>
            <w:noWrap/>
            <w:hideMark/>
          </w:tcPr>
          <w:p w14:paraId="5079CF3A"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6C0FB42B"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1,00 </w:t>
            </w:r>
          </w:p>
        </w:tc>
      </w:tr>
      <w:tr w:rsidR="00877373" w:rsidRPr="00877373" w14:paraId="592D4FEB" w14:textId="77777777" w:rsidTr="00AE08D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0B7AE808"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13</w:t>
            </w:r>
          </w:p>
        </w:tc>
        <w:tc>
          <w:tcPr>
            <w:tcW w:w="5171" w:type="dxa"/>
            <w:noWrap/>
            <w:hideMark/>
          </w:tcPr>
          <w:p w14:paraId="05243ECC" w14:textId="77777777" w:rsidR="00877373" w:rsidRPr="00877373" w:rsidRDefault="00877373" w:rsidP="00877373">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Cinta para poste circular 240 mm zincada</w:t>
            </w:r>
          </w:p>
        </w:tc>
        <w:tc>
          <w:tcPr>
            <w:tcW w:w="1276" w:type="dxa"/>
            <w:noWrap/>
            <w:hideMark/>
          </w:tcPr>
          <w:p w14:paraId="5A89BAF3"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70D5E7DF"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2,00 </w:t>
            </w:r>
          </w:p>
        </w:tc>
      </w:tr>
      <w:tr w:rsidR="00877373" w:rsidRPr="00877373" w14:paraId="0D1A0D27" w14:textId="77777777" w:rsidTr="00AE08DB">
        <w:trPr>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3A5FD897"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14</w:t>
            </w:r>
          </w:p>
        </w:tc>
        <w:tc>
          <w:tcPr>
            <w:tcW w:w="5171" w:type="dxa"/>
            <w:noWrap/>
            <w:hideMark/>
          </w:tcPr>
          <w:p w14:paraId="0A04FA1E" w14:textId="77777777" w:rsidR="00877373" w:rsidRPr="00877373" w:rsidRDefault="00877373" w:rsidP="00877373">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Cinta para poste circular 250 mm zincada</w:t>
            </w:r>
          </w:p>
        </w:tc>
        <w:tc>
          <w:tcPr>
            <w:tcW w:w="1276" w:type="dxa"/>
            <w:noWrap/>
            <w:hideMark/>
          </w:tcPr>
          <w:p w14:paraId="7BFBFB88"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0CED77D0"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2,00 </w:t>
            </w:r>
          </w:p>
        </w:tc>
      </w:tr>
      <w:tr w:rsidR="00877373" w:rsidRPr="00877373" w14:paraId="41BC745B" w14:textId="77777777" w:rsidTr="00AE08D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3B77598D"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15</w:t>
            </w:r>
          </w:p>
        </w:tc>
        <w:tc>
          <w:tcPr>
            <w:tcW w:w="5171" w:type="dxa"/>
            <w:noWrap/>
            <w:hideMark/>
          </w:tcPr>
          <w:p w14:paraId="6CB33B87" w14:textId="77777777" w:rsidR="00877373" w:rsidRPr="00877373" w:rsidRDefault="00877373" w:rsidP="00877373">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Cinta para poste circular 260 mm zincada</w:t>
            </w:r>
          </w:p>
        </w:tc>
        <w:tc>
          <w:tcPr>
            <w:tcW w:w="1276" w:type="dxa"/>
            <w:noWrap/>
            <w:hideMark/>
          </w:tcPr>
          <w:p w14:paraId="32FFAAEC"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154CE366"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1,00 </w:t>
            </w:r>
          </w:p>
        </w:tc>
      </w:tr>
      <w:tr w:rsidR="00877373" w:rsidRPr="00877373" w14:paraId="487FA9E2" w14:textId="77777777" w:rsidTr="00AE08DB">
        <w:trPr>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75C898A7"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16</w:t>
            </w:r>
          </w:p>
        </w:tc>
        <w:tc>
          <w:tcPr>
            <w:tcW w:w="5171" w:type="dxa"/>
            <w:noWrap/>
            <w:hideMark/>
          </w:tcPr>
          <w:p w14:paraId="2B953774" w14:textId="77777777" w:rsidR="00877373" w:rsidRPr="00877373" w:rsidRDefault="00877373" w:rsidP="00877373">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Cinta para poste circular 270 mm zincada</w:t>
            </w:r>
          </w:p>
        </w:tc>
        <w:tc>
          <w:tcPr>
            <w:tcW w:w="1276" w:type="dxa"/>
            <w:noWrap/>
            <w:hideMark/>
          </w:tcPr>
          <w:p w14:paraId="167D2F7D"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5B9399C9"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2,00 </w:t>
            </w:r>
          </w:p>
        </w:tc>
      </w:tr>
      <w:tr w:rsidR="00877373" w:rsidRPr="00877373" w14:paraId="348D98C3" w14:textId="77777777" w:rsidTr="00AE08D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64A51239"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17</w:t>
            </w:r>
          </w:p>
        </w:tc>
        <w:tc>
          <w:tcPr>
            <w:tcW w:w="5171" w:type="dxa"/>
            <w:noWrap/>
            <w:hideMark/>
          </w:tcPr>
          <w:p w14:paraId="2BB90DB8" w14:textId="77777777" w:rsidR="00877373" w:rsidRPr="00877373" w:rsidRDefault="00877373" w:rsidP="00877373">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Chave fusível distribuição porcelana 315A 34,5 kV</w:t>
            </w:r>
          </w:p>
        </w:tc>
        <w:tc>
          <w:tcPr>
            <w:tcW w:w="1276" w:type="dxa"/>
            <w:noWrap/>
            <w:hideMark/>
          </w:tcPr>
          <w:p w14:paraId="75500CBB"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1B054750"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9,00 </w:t>
            </w:r>
          </w:p>
        </w:tc>
      </w:tr>
      <w:tr w:rsidR="00877373" w:rsidRPr="00877373" w14:paraId="38A69946" w14:textId="77777777" w:rsidTr="00AE08DB">
        <w:trPr>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372A3C5E"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18</w:t>
            </w:r>
          </w:p>
        </w:tc>
        <w:tc>
          <w:tcPr>
            <w:tcW w:w="5171" w:type="dxa"/>
            <w:noWrap/>
            <w:hideMark/>
          </w:tcPr>
          <w:p w14:paraId="6A5ABF95" w14:textId="77777777" w:rsidR="00877373" w:rsidRPr="00877373" w:rsidRDefault="00877373" w:rsidP="00877373">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Conector cunha alumínio cabo/estribo 2AWG (CA/CAA)/2AWG vermelho</w:t>
            </w:r>
          </w:p>
        </w:tc>
        <w:tc>
          <w:tcPr>
            <w:tcW w:w="1276" w:type="dxa"/>
            <w:noWrap/>
            <w:hideMark/>
          </w:tcPr>
          <w:p w14:paraId="3674A460"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33D2CA45"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6,00 </w:t>
            </w:r>
          </w:p>
        </w:tc>
      </w:tr>
      <w:tr w:rsidR="00877373" w:rsidRPr="00877373" w14:paraId="6F188CD5" w14:textId="77777777" w:rsidTr="00AE08D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6A52F4F5"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19</w:t>
            </w:r>
          </w:p>
        </w:tc>
        <w:tc>
          <w:tcPr>
            <w:tcW w:w="5171" w:type="dxa"/>
            <w:noWrap/>
            <w:hideMark/>
          </w:tcPr>
          <w:p w14:paraId="0B8C55BD" w14:textId="77777777" w:rsidR="00877373" w:rsidRPr="00877373" w:rsidRDefault="00877373" w:rsidP="00877373">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Conector perfurante 35-120 mm² x 35-120 mm²</w:t>
            </w:r>
          </w:p>
        </w:tc>
        <w:tc>
          <w:tcPr>
            <w:tcW w:w="1276" w:type="dxa"/>
            <w:noWrap/>
            <w:hideMark/>
          </w:tcPr>
          <w:p w14:paraId="21C1FB5E"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29D51878"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9,00 </w:t>
            </w:r>
          </w:p>
        </w:tc>
      </w:tr>
      <w:tr w:rsidR="00877373" w:rsidRPr="00877373" w14:paraId="52D2B1A9" w14:textId="77777777" w:rsidTr="00AE08DB">
        <w:trPr>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1BDFAE09"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20</w:t>
            </w:r>
          </w:p>
        </w:tc>
        <w:tc>
          <w:tcPr>
            <w:tcW w:w="5171" w:type="dxa"/>
            <w:noWrap/>
            <w:hideMark/>
          </w:tcPr>
          <w:p w14:paraId="6F243D0C" w14:textId="77777777" w:rsidR="00877373" w:rsidRPr="00877373" w:rsidRDefault="00877373" w:rsidP="00877373">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Conector tipo cunha para aterramento</w:t>
            </w:r>
          </w:p>
        </w:tc>
        <w:tc>
          <w:tcPr>
            <w:tcW w:w="1276" w:type="dxa"/>
            <w:noWrap/>
            <w:hideMark/>
          </w:tcPr>
          <w:p w14:paraId="5C46F4E3"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292D884D"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14,00 </w:t>
            </w:r>
          </w:p>
        </w:tc>
      </w:tr>
      <w:tr w:rsidR="00877373" w:rsidRPr="00877373" w14:paraId="7C262E37" w14:textId="77777777" w:rsidTr="00AE08D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77F6895E"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21</w:t>
            </w:r>
          </w:p>
        </w:tc>
        <w:tc>
          <w:tcPr>
            <w:tcW w:w="5171" w:type="dxa"/>
            <w:noWrap/>
            <w:hideMark/>
          </w:tcPr>
          <w:p w14:paraId="4800C758" w14:textId="77777777" w:rsidR="00877373" w:rsidRPr="00877373" w:rsidRDefault="00877373" w:rsidP="00877373">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Cruzeta de Concreto Retangular 90x90x2000mm  250 daN</w:t>
            </w:r>
          </w:p>
        </w:tc>
        <w:tc>
          <w:tcPr>
            <w:tcW w:w="1276" w:type="dxa"/>
            <w:noWrap/>
            <w:hideMark/>
          </w:tcPr>
          <w:p w14:paraId="60EC5FE5"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6727C7BB"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5,00 </w:t>
            </w:r>
          </w:p>
        </w:tc>
      </w:tr>
      <w:tr w:rsidR="00877373" w:rsidRPr="00877373" w14:paraId="2F0EFC02" w14:textId="77777777" w:rsidTr="00AE08DB">
        <w:trPr>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5FC7F9A7"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22</w:t>
            </w:r>
          </w:p>
        </w:tc>
        <w:tc>
          <w:tcPr>
            <w:tcW w:w="5171" w:type="dxa"/>
            <w:noWrap/>
            <w:hideMark/>
          </w:tcPr>
          <w:p w14:paraId="15C1574F" w14:textId="77777777" w:rsidR="00877373" w:rsidRPr="00877373" w:rsidRDefault="00877373" w:rsidP="00877373">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Eletroduto, PVC rígido, diâmetro 1/2", espessura 3 mm, rosca BSP, preto, comprimento 3 m</w:t>
            </w:r>
          </w:p>
        </w:tc>
        <w:tc>
          <w:tcPr>
            <w:tcW w:w="1276" w:type="dxa"/>
            <w:noWrap/>
            <w:hideMark/>
          </w:tcPr>
          <w:p w14:paraId="353F2ACC"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barra</w:t>
            </w:r>
          </w:p>
        </w:tc>
        <w:tc>
          <w:tcPr>
            <w:tcW w:w="1984" w:type="dxa"/>
            <w:noWrap/>
            <w:hideMark/>
          </w:tcPr>
          <w:p w14:paraId="53599752"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2,00 </w:t>
            </w:r>
          </w:p>
        </w:tc>
      </w:tr>
      <w:tr w:rsidR="00877373" w:rsidRPr="00877373" w14:paraId="5A3B9A43" w14:textId="77777777" w:rsidTr="00AE08D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6CE69CAF"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23</w:t>
            </w:r>
          </w:p>
        </w:tc>
        <w:tc>
          <w:tcPr>
            <w:tcW w:w="5171" w:type="dxa"/>
            <w:noWrap/>
            <w:hideMark/>
          </w:tcPr>
          <w:p w14:paraId="6615DC1C" w14:textId="77777777" w:rsidR="00877373" w:rsidRPr="00877373" w:rsidRDefault="00877373" w:rsidP="00877373">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Espaçador losangular com amarração 34,5 kV 550x750mm</w:t>
            </w:r>
          </w:p>
        </w:tc>
        <w:tc>
          <w:tcPr>
            <w:tcW w:w="1276" w:type="dxa"/>
            <w:noWrap/>
            <w:hideMark/>
          </w:tcPr>
          <w:p w14:paraId="6FAA05CC"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68AD44F7"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3,00 </w:t>
            </w:r>
          </w:p>
        </w:tc>
      </w:tr>
      <w:tr w:rsidR="00877373" w:rsidRPr="00877373" w14:paraId="76FB4263" w14:textId="77777777" w:rsidTr="00AE08DB">
        <w:trPr>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3B99D0B6"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24</w:t>
            </w:r>
          </w:p>
        </w:tc>
        <w:tc>
          <w:tcPr>
            <w:tcW w:w="5171" w:type="dxa"/>
            <w:noWrap/>
            <w:hideMark/>
          </w:tcPr>
          <w:p w14:paraId="16E89DD4" w14:textId="77777777" w:rsidR="00877373" w:rsidRPr="00877373" w:rsidRDefault="00877373" w:rsidP="00877373">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Estribo para braço L aço carbono 14x70mm 400daN</w:t>
            </w:r>
          </w:p>
        </w:tc>
        <w:tc>
          <w:tcPr>
            <w:tcW w:w="1276" w:type="dxa"/>
            <w:noWrap/>
            <w:hideMark/>
          </w:tcPr>
          <w:p w14:paraId="74FB7AF8"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6EA97BB2"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3,00 </w:t>
            </w:r>
          </w:p>
        </w:tc>
      </w:tr>
      <w:tr w:rsidR="00877373" w:rsidRPr="00877373" w14:paraId="4C8754E9" w14:textId="77777777" w:rsidTr="00AE08D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202ED15E"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25</w:t>
            </w:r>
          </w:p>
        </w:tc>
        <w:tc>
          <w:tcPr>
            <w:tcW w:w="5171" w:type="dxa"/>
            <w:noWrap/>
            <w:hideMark/>
          </w:tcPr>
          <w:p w14:paraId="3F22D14D" w14:textId="77777777" w:rsidR="00877373" w:rsidRPr="00877373" w:rsidRDefault="00877373" w:rsidP="00877373">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Fio de cobre isolado – 6 mm²</w:t>
            </w:r>
          </w:p>
        </w:tc>
        <w:tc>
          <w:tcPr>
            <w:tcW w:w="1276" w:type="dxa"/>
            <w:noWrap/>
            <w:hideMark/>
          </w:tcPr>
          <w:p w14:paraId="35C43BC2"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m</w:t>
            </w:r>
          </w:p>
        </w:tc>
        <w:tc>
          <w:tcPr>
            <w:tcW w:w="1984" w:type="dxa"/>
            <w:noWrap/>
            <w:hideMark/>
          </w:tcPr>
          <w:p w14:paraId="44355193"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2,00 </w:t>
            </w:r>
          </w:p>
        </w:tc>
      </w:tr>
      <w:tr w:rsidR="00877373" w:rsidRPr="00877373" w14:paraId="085302DD" w14:textId="77777777" w:rsidTr="00AE08DB">
        <w:trPr>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7ED146AF"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26</w:t>
            </w:r>
          </w:p>
        </w:tc>
        <w:tc>
          <w:tcPr>
            <w:tcW w:w="5171" w:type="dxa"/>
            <w:noWrap/>
            <w:hideMark/>
          </w:tcPr>
          <w:p w14:paraId="3D9191D3" w14:textId="77777777" w:rsidR="00877373" w:rsidRPr="00877373" w:rsidRDefault="00877373" w:rsidP="00877373">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Fixador perfil U aço carbono 76x176mm</w:t>
            </w:r>
          </w:p>
        </w:tc>
        <w:tc>
          <w:tcPr>
            <w:tcW w:w="1276" w:type="dxa"/>
            <w:noWrap/>
            <w:hideMark/>
          </w:tcPr>
          <w:p w14:paraId="14941503"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0FF6C0E6"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5,00 </w:t>
            </w:r>
          </w:p>
        </w:tc>
      </w:tr>
      <w:tr w:rsidR="00877373" w:rsidRPr="00877373" w14:paraId="1B76F1B4" w14:textId="77777777" w:rsidTr="00AE08D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73A17A73"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27</w:t>
            </w:r>
          </w:p>
        </w:tc>
        <w:tc>
          <w:tcPr>
            <w:tcW w:w="5171" w:type="dxa"/>
            <w:noWrap/>
            <w:hideMark/>
          </w:tcPr>
          <w:p w14:paraId="14E38764" w14:textId="77777777" w:rsidR="00877373" w:rsidRPr="00877373" w:rsidRDefault="00877373" w:rsidP="00877373">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Gancho olhal sem trava aço galvanizado 5.000daN</w:t>
            </w:r>
          </w:p>
        </w:tc>
        <w:tc>
          <w:tcPr>
            <w:tcW w:w="1276" w:type="dxa"/>
            <w:noWrap/>
            <w:hideMark/>
          </w:tcPr>
          <w:p w14:paraId="77CDB34F"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2964CF71"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19,00 </w:t>
            </w:r>
          </w:p>
        </w:tc>
      </w:tr>
      <w:tr w:rsidR="00877373" w:rsidRPr="00877373" w14:paraId="4E230BCE" w14:textId="77777777" w:rsidTr="00AE08DB">
        <w:trPr>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3D233D17"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28</w:t>
            </w:r>
          </w:p>
        </w:tc>
        <w:tc>
          <w:tcPr>
            <w:tcW w:w="5171" w:type="dxa"/>
            <w:noWrap/>
            <w:hideMark/>
          </w:tcPr>
          <w:p w14:paraId="0BEB65C3" w14:textId="77777777" w:rsidR="00877373" w:rsidRPr="00877373" w:rsidRDefault="00877373" w:rsidP="00877373">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Grampo de ancoragem 34,5 kV 50mm² 400daN</w:t>
            </w:r>
          </w:p>
        </w:tc>
        <w:tc>
          <w:tcPr>
            <w:tcW w:w="1276" w:type="dxa"/>
            <w:noWrap/>
            <w:hideMark/>
          </w:tcPr>
          <w:p w14:paraId="60ABAB7A"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34DE45A8"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9,00 </w:t>
            </w:r>
          </w:p>
        </w:tc>
      </w:tr>
      <w:tr w:rsidR="00877373" w:rsidRPr="00877373" w14:paraId="49A2BE84" w14:textId="77777777" w:rsidTr="00AE08D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3188CC82"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29</w:t>
            </w:r>
          </w:p>
        </w:tc>
        <w:tc>
          <w:tcPr>
            <w:tcW w:w="5171" w:type="dxa"/>
            <w:noWrap/>
            <w:hideMark/>
          </w:tcPr>
          <w:p w14:paraId="681A5591" w14:textId="77777777" w:rsidR="00877373" w:rsidRPr="00877373" w:rsidRDefault="00877373" w:rsidP="00877373">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Grampo linha viva liga cobre 2-1/0AWG/10-70mm²</w:t>
            </w:r>
          </w:p>
        </w:tc>
        <w:tc>
          <w:tcPr>
            <w:tcW w:w="1276" w:type="dxa"/>
            <w:noWrap/>
            <w:hideMark/>
          </w:tcPr>
          <w:p w14:paraId="55517A4F"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31CE1259"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6,00 </w:t>
            </w:r>
          </w:p>
        </w:tc>
      </w:tr>
      <w:tr w:rsidR="00877373" w:rsidRPr="00877373" w14:paraId="26CDC850" w14:textId="77777777" w:rsidTr="00AE08DB">
        <w:trPr>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0373B429"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30</w:t>
            </w:r>
          </w:p>
        </w:tc>
        <w:tc>
          <w:tcPr>
            <w:tcW w:w="5171" w:type="dxa"/>
            <w:noWrap/>
            <w:hideMark/>
          </w:tcPr>
          <w:p w14:paraId="08D33315" w14:textId="77777777" w:rsidR="00877373" w:rsidRPr="00877373" w:rsidRDefault="00877373" w:rsidP="00877373">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Haste de aterramento de aço-cobre - 5/8" x 2400 mm</w:t>
            </w:r>
          </w:p>
        </w:tc>
        <w:tc>
          <w:tcPr>
            <w:tcW w:w="1276" w:type="dxa"/>
            <w:noWrap/>
            <w:hideMark/>
          </w:tcPr>
          <w:p w14:paraId="295B6A39"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3306CC06"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14,00 </w:t>
            </w:r>
          </w:p>
        </w:tc>
      </w:tr>
      <w:tr w:rsidR="00877373" w:rsidRPr="00877373" w14:paraId="66DB953D" w14:textId="77777777" w:rsidTr="00AE08D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3F8A7F80"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31</w:t>
            </w:r>
          </w:p>
        </w:tc>
        <w:tc>
          <w:tcPr>
            <w:tcW w:w="5171" w:type="dxa"/>
            <w:noWrap/>
            <w:hideMark/>
          </w:tcPr>
          <w:p w14:paraId="3F4A348E" w14:textId="77777777" w:rsidR="00877373" w:rsidRPr="00877373" w:rsidRDefault="00877373" w:rsidP="00877373">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Isolador bastão polimérico ancoragem 550mm 745mm 34,5 kV</w:t>
            </w:r>
          </w:p>
        </w:tc>
        <w:tc>
          <w:tcPr>
            <w:tcW w:w="1276" w:type="dxa"/>
            <w:noWrap/>
            <w:hideMark/>
          </w:tcPr>
          <w:p w14:paraId="1CCF0A5F"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4DCDAFBC"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20,00 </w:t>
            </w:r>
          </w:p>
        </w:tc>
      </w:tr>
      <w:tr w:rsidR="00877373" w:rsidRPr="00877373" w14:paraId="1F22D746" w14:textId="77777777" w:rsidTr="00AE08DB">
        <w:trPr>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10F92C1D"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32</w:t>
            </w:r>
          </w:p>
        </w:tc>
        <w:tc>
          <w:tcPr>
            <w:tcW w:w="5171" w:type="dxa"/>
            <w:noWrap/>
            <w:hideMark/>
          </w:tcPr>
          <w:p w14:paraId="421E1E0A" w14:textId="77777777" w:rsidR="00877373" w:rsidRPr="00877373" w:rsidRDefault="00877373" w:rsidP="00877373">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Isolador roldana porcelana 80x76 mm 1.350dAN</w:t>
            </w:r>
          </w:p>
        </w:tc>
        <w:tc>
          <w:tcPr>
            <w:tcW w:w="1276" w:type="dxa"/>
            <w:noWrap/>
            <w:hideMark/>
          </w:tcPr>
          <w:p w14:paraId="187346BE"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196DAA16"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6,00 </w:t>
            </w:r>
          </w:p>
        </w:tc>
      </w:tr>
      <w:tr w:rsidR="00877373" w:rsidRPr="00877373" w14:paraId="7A6E1ED1" w14:textId="77777777" w:rsidTr="00AE08D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16A964A2"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33</w:t>
            </w:r>
          </w:p>
        </w:tc>
        <w:tc>
          <w:tcPr>
            <w:tcW w:w="5171" w:type="dxa"/>
            <w:noWrap/>
            <w:hideMark/>
          </w:tcPr>
          <w:p w14:paraId="7B866A46" w14:textId="77777777" w:rsidR="00877373" w:rsidRPr="00877373" w:rsidRDefault="00877373" w:rsidP="00877373">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Isolador tipo pino polimérico cinza 450mm 34,5 kV</w:t>
            </w:r>
          </w:p>
        </w:tc>
        <w:tc>
          <w:tcPr>
            <w:tcW w:w="1276" w:type="dxa"/>
            <w:noWrap/>
            <w:hideMark/>
          </w:tcPr>
          <w:p w14:paraId="6EA7EDF2"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3B605A1F"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6,00 </w:t>
            </w:r>
          </w:p>
        </w:tc>
      </w:tr>
      <w:tr w:rsidR="00877373" w:rsidRPr="00877373" w14:paraId="0E81C734" w14:textId="77777777" w:rsidTr="00AE08DB">
        <w:trPr>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6DA123AC"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34</w:t>
            </w:r>
          </w:p>
        </w:tc>
        <w:tc>
          <w:tcPr>
            <w:tcW w:w="5171" w:type="dxa"/>
            <w:noWrap/>
            <w:hideMark/>
          </w:tcPr>
          <w:p w14:paraId="59E25F1D" w14:textId="77777777" w:rsidR="00877373" w:rsidRPr="00877373" w:rsidRDefault="00877373" w:rsidP="00877373">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Mão francesa plana aço carbono 32x6x619mm</w:t>
            </w:r>
          </w:p>
        </w:tc>
        <w:tc>
          <w:tcPr>
            <w:tcW w:w="1276" w:type="dxa"/>
            <w:noWrap/>
            <w:hideMark/>
          </w:tcPr>
          <w:p w14:paraId="5C67CF73"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158E488B"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10,00 </w:t>
            </w:r>
          </w:p>
        </w:tc>
      </w:tr>
      <w:tr w:rsidR="00877373" w:rsidRPr="00877373" w14:paraId="08B9BF86" w14:textId="77777777" w:rsidTr="00AE08D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23C3CD0A"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35</w:t>
            </w:r>
          </w:p>
        </w:tc>
        <w:tc>
          <w:tcPr>
            <w:tcW w:w="5171" w:type="dxa"/>
            <w:noWrap/>
            <w:hideMark/>
          </w:tcPr>
          <w:p w14:paraId="299DC67C" w14:textId="77777777" w:rsidR="00877373" w:rsidRPr="00877373" w:rsidRDefault="00877373" w:rsidP="00877373">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Manilha sapatilha aço carbono 16mm 5.000daN</w:t>
            </w:r>
          </w:p>
        </w:tc>
        <w:tc>
          <w:tcPr>
            <w:tcW w:w="1276" w:type="dxa"/>
            <w:noWrap/>
            <w:hideMark/>
          </w:tcPr>
          <w:p w14:paraId="24D45253"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0066F460"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18,00 </w:t>
            </w:r>
          </w:p>
        </w:tc>
      </w:tr>
      <w:tr w:rsidR="00877373" w:rsidRPr="00877373" w14:paraId="5C5BD011" w14:textId="77777777" w:rsidTr="00AE08DB">
        <w:trPr>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58F53772"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36</w:t>
            </w:r>
          </w:p>
        </w:tc>
        <w:tc>
          <w:tcPr>
            <w:tcW w:w="5171" w:type="dxa"/>
            <w:noWrap/>
            <w:hideMark/>
          </w:tcPr>
          <w:p w14:paraId="525CE85F" w14:textId="77777777" w:rsidR="00877373" w:rsidRPr="00877373" w:rsidRDefault="00877373" w:rsidP="00877373">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Para-raios distribuição polimérica 34,5 kV 10 kA</w:t>
            </w:r>
          </w:p>
        </w:tc>
        <w:tc>
          <w:tcPr>
            <w:tcW w:w="1276" w:type="dxa"/>
            <w:noWrap/>
            <w:hideMark/>
          </w:tcPr>
          <w:p w14:paraId="514B5881"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528F3E74"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6,00 </w:t>
            </w:r>
          </w:p>
        </w:tc>
      </w:tr>
      <w:tr w:rsidR="00877373" w:rsidRPr="00877373" w14:paraId="7F7600C8" w14:textId="77777777" w:rsidTr="00AE08D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4949F38B"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lastRenderedPageBreak/>
              <w:t>37</w:t>
            </w:r>
          </w:p>
        </w:tc>
        <w:tc>
          <w:tcPr>
            <w:tcW w:w="5171" w:type="dxa"/>
            <w:noWrap/>
            <w:hideMark/>
          </w:tcPr>
          <w:p w14:paraId="3510ED65" w14:textId="77777777" w:rsidR="00877373" w:rsidRPr="00877373" w:rsidRDefault="00877373" w:rsidP="00877373">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Parafuso cabeça abaulada aço carbono M16 70mm</w:t>
            </w:r>
          </w:p>
        </w:tc>
        <w:tc>
          <w:tcPr>
            <w:tcW w:w="1276" w:type="dxa"/>
            <w:noWrap/>
            <w:hideMark/>
          </w:tcPr>
          <w:p w14:paraId="6570039F"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1547D2FD"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8,00 </w:t>
            </w:r>
          </w:p>
        </w:tc>
      </w:tr>
      <w:tr w:rsidR="00877373" w:rsidRPr="00877373" w14:paraId="2CB73309" w14:textId="77777777" w:rsidTr="00AE08DB">
        <w:trPr>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6D0906CB"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38</w:t>
            </w:r>
          </w:p>
        </w:tc>
        <w:tc>
          <w:tcPr>
            <w:tcW w:w="5171" w:type="dxa"/>
            <w:noWrap/>
            <w:hideMark/>
          </w:tcPr>
          <w:p w14:paraId="0E56899E" w14:textId="77777777" w:rsidR="00877373" w:rsidRPr="00877373" w:rsidRDefault="00877373" w:rsidP="00877373">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Parafuso cabeça abaulada aço carbono M16 100mm</w:t>
            </w:r>
          </w:p>
        </w:tc>
        <w:tc>
          <w:tcPr>
            <w:tcW w:w="1276" w:type="dxa"/>
            <w:noWrap/>
            <w:hideMark/>
          </w:tcPr>
          <w:p w14:paraId="28EA2D38"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3AD58760"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1,00 </w:t>
            </w:r>
          </w:p>
        </w:tc>
      </w:tr>
      <w:tr w:rsidR="00877373" w:rsidRPr="00877373" w14:paraId="02D59B40" w14:textId="77777777" w:rsidTr="00AE08D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0B2DACDA"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39</w:t>
            </w:r>
          </w:p>
        </w:tc>
        <w:tc>
          <w:tcPr>
            <w:tcW w:w="5171" w:type="dxa"/>
            <w:noWrap/>
            <w:hideMark/>
          </w:tcPr>
          <w:p w14:paraId="724CCCBB" w14:textId="77777777" w:rsidR="00877373" w:rsidRPr="00877373" w:rsidRDefault="00877373" w:rsidP="00877373">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Parafuso cabeça quadrada 16 x 100 mm zincado</w:t>
            </w:r>
          </w:p>
        </w:tc>
        <w:tc>
          <w:tcPr>
            <w:tcW w:w="1276" w:type="dxa"/>
            <w:noWrap/>
            <w:hideMark/>
          </w:tcPr>
          <w:p w14:paraId="07572237"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34C84A42"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11,00 </w:t>
            </w:r>
          </w:p>
        </w:tc>
      </w:tr>
      <w:tr w:rsidR="00877373" w:rsidRPr="00877373" w14:paraId="0D9F70A3" w14:textId="77777777" w:rsidTr="00AE08DB">
        <w:trPr>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57B18E7C"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40</w:t>
            </w:r>
          </w:p>
        </w:tc>
        <w:tc>
          <w:tcPr>
            <w:tcW w:w="5171" w:type="dxa"/>
            <w:noWrap/>
            <w:hideMark/>
          </w:tcPr>
          <w:p w14:paraId="51B419A5" w14:textId="77777777" w:rsidR="00877373" w:rsidRPr="00877373" w:rsidRDefault="00877373" w:rsidP="00877373">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Parafuso cabeça quadrada 16 x 125 mm zincado</w:t>
            </w:r>
          </w:p>
        </w:tc>
        <w:tc>
          <w:tcPr>
            <w:tcW w:w="1276" w:type="dxa"/>
            <w:noWrap/>
            <w:hideMark/>
          </w:tcPr>
          <w:p w14:paraId="05489D52"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4DC8061D"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9,00 </w:t>
            </w:r>
          </w:p>
        </w:tc>
      </w:tr>
      <w:tr w:rsidR="00877373" w:rsidRPr="00877373" w14:paraId="44A04473" w14:textId="77777777" w:rsidTr="00AE08D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38B0D87C"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41</w:t>
            </w:r>
          </w:p>
        </w:tc>
        <w:tc>
          <w:tcPr>
            <w:tcW w:w="5171" w:type="dxa"/>
            <w:noWrap/>
            <w:hideMark/>
          </w:tcPr>
          <w:p w14:paraId="736DDA85" w14:textId="77777777" w:rsidR="00877373" w:rsidRPr="00877373" w:rsidRDefault="00877373" w:rsidP="00877373">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Parafuso cabeça quadrada 16 x 200 mm zincado</w:t>
            </w:r>
          </w:p>
        </w:tc>
        <w:tc>
          <w:tcPr>
            <w:tcW w:w="1276" w:type="dxa"/>
            <w:noWrap/>
            <w:hideMark/>
          </w:tcPr>
          <w:p w14:paraId="58651979"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398F2C38"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1,00 </w:t>
            </w:r>
          </w:p>
        </w:tc>
      </w:tr>
      <w:tr w:rsidR="00877373" w:rsidRPr="00877373" w14:paraId="4A1824B3" w14:textId="77777777" w:rsidTr="00AE08DB">
        <w:trPr>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536EBD07"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42</w:t>
            </w:r>
          </w:p>
        </w:tc>
        <w:tc>
          <w:tcPr>
            <w:tcW w:w="5171" w:type="dxa"/>
            <w:noWrap/>
            <w:hideMark/>
          </w:tcPr>
          <w:p w14:paraId="5A5699CC" w14:textId="77777777" w:rsidR="00877373" w:rsidRPr="00877373" w:rsidRDefault="00877373" w:rsidP="00877373">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Parafuso cabeça quadrada 16 x 250 mm zincado</w:t>
            </w:r>
          </w:p>
        </w:tc>
        <w:tc>
          <w:tcPr>
            <w:tcW w:w="1276" w:type="dxa"/>
            <w:noWrap/>
            <w:hideMark/>
          </w:tcPr>
          <w:p w14:paraId="4757024C"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6FFFF99E"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20,00 </w:t>
            </w:r>
          </w:p>
        </w:tc>
      </w:tr>
      <w:tr w:rsidR="00877373" w:rsidRPr="00877373" w14:paraId="3F993E53" w14:textId="77777777" w:rsidTr="00AE08D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1B44BC13"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43</w:t>
            </w:r>
          </w:p>
        </w:tc>
        <w:tc>
          <w:tcPr>
            <w:tcW w:w="5171" w:type="dxa"/>
            <w:noWrap/>
            <w:hideMark/>
          </w:tcPr>
          <w:p w14:paraId="36EFDE99" w14:textId="77777777" w:rsidR="00877373" w:rsidRPr="00877373" w:rsidRDefault="00877373" w:rsidP="00877373">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Parafuso cabeça quadrada 16 x 300 mm zincado</w:t>
            </w:r>
          </w:p>
        </w:tc>
        <w:tc>
          <w:tcPr>
            <w:tcW w:w="1276" w:type="dxa"/>
            <w:noWrap/>
            <w:hideMark/>
          </w:tcPr>
          <w:p w14:paraId="2B3B682D"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211862F6"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7,00 </w:t>
            </w:r>
          </w:p>
        </w:tc>
      </w:tr>
      <w:tr w:rsidR="00877373" w:rsidRPr="00877373" w14:paraId="26919C8A" w14:textId="77777777" w:rsidTr="00AE08DB">
        <w:trPr>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74F8D083"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44</w:t>
            </w:r>
          </w:p>
        </w:tc>
        <w:tc>
          <w:tcPr>
            <w:tcW w:w="5171" w:type="dxa"/>
            <w:noWrap/>
            <w:hideMark/>
          </w:tcPr>
          <w:p w14:paraId="0864340B" w14:textId="77777777" w:rsidR="00877373" w:rsidRPr="00877373" w:rsidRDefault="00877373" w:rsidP="00877373">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Parafuso cabeça quadrada 16 x 350 mm zincado</w:t>
            </w:r>
          </w:p>
        </w:tc>
        <w:tc>
          <w:tcPr>
            <w:tcW w:w="1276" w:type="dxa"/>
            <w:noWrap/>
            <w:hideMark/>
          </w:tcPr>
          <w:p w14:paraId="072D469E"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6EFACCD9"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2,00 </w:t>
            </w:r>
          </w:p>
        </w:tc>
      </w:tr>
      <w:tr w:rsidR="00877373" w:rsidRPr="00877373" w14:paraId="5037CF52" w14:textId="77777777" w:rsidTr="00AE08D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3B2F2FC7"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45</w:t>
            </w:r>
          </w:p>
        </w:tc>
        <w:tc>
          <w:tcPr>
            <w:tcW w:w="5171" w:type="dxa"/>
            <w:noWrap/>
            <w:hideMark/>
          </w:tcPr>
          <w:p w14:paraId="1C48B060" w14:textId="77777777" w:rsidR="00877373" w:rsidRPr="00877373" w:rsidRDefault="00877373" w:rsidP="00877373">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Parafuso de Rosca Dupla M16 x 400mm</w:t>
            </w:r>
          </w:p>
        </w:tc>
        <w:tc>
          <w:tcPr>
            <w:tcW w:w="1276" w:type="dxa"/>
            <w:noWrap/>
            <w:hideMark/>
          </w:tcPr>
          <w:p w14:paraId="2BA30681"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283D3C1C"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5,00 </w:t>
            </w:r>
          </w:p>
        </w:tc>
      </w:tr>
      <w:tr w:rsidR="00877373" w:rsidRPr="00877373" w14:paraId="6A64D2A2" w14:textId="77777777" w:rsidTr="00AE08DB">
        <w:trPr>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08194BC4"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46</w:t>
            </w:r>
          </w:p>
        </w:tc>
        <w:tc>
          <w:tcPr>
            <w:tcW w:w="5171" w:type="dxa"/>
            <w:noWrap/>
            <w:hideMark/>
          </w:tcPr>
          <w:p w14:paraId="4D7C62E9" w14:textId="77777777" w:rsidR="00877373" w:rsidRPr="00877373" w:rsidRDefault="00877373" w:rsidP="00877373">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Perfil U aço carbono 76,2x38x6,5mm</w:t>
            </w:r>
          </w:p>
        </w:tc>
        <w:tc>
          <w:tcPr>
            <w:tcW w:w="1276" w:type="dxa"/>
            <w:noWrap/>
            <w:hideMark/>
          </w:tcPr>
          <w:p w14:paraId="37EB7423"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5ED34758"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3,00 </w:t>
            </w:r>
          </w:p>
        </w:tc>
      </w:tr>
      <w:tr w:rsidR="00877373" w:rsidRPr="00877373" w14:paraId="69196881" w14:textId="77777777" w:rsidTr="00AE08D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38F17E9F"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47</w:t>
            </w:r>
          </w:p>
        </w:tc>
        <w:tc>
          <w:tcPr>
            <w:tcW w:w="5171" w:type="dxa"/>
            <w:noWrap/>
            <w:hideMark/>
          </w:tcPr>
          <w:p w14:paraId="23937793" w14:textId="77777777" w:rsidR="00877373" w:rsidRPr="00877373" w:rsidRDefault="00877373" w:rsidP="00877373">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Pino isolador rosca interna 200x45x250mm 34,5 kV</w:t>
            </w:r>
          </w:p>
        </w:tc>
        <w:tc>
          <w:tcPr>
            <w:tcW w:w="1276" w:type="dxa"/>
            <w:noWrap/>
            <w:hideMark/>
          </w:tcPr>
          <w:p w14:paraId="6B5F05C3"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376CEEFE"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14,00 </w:t>
            </w:r>
          </w:p>
        </w:tc>
      </w:tr>
      <w:tr w:rsidR="00877373" w:rsidRPr="00877373" w14:paraId="29E28160" w14:textId="77777777" w:rsidTr="00AE08DB">
        <w:trPr>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0ECAFBBA"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48</w:t>
            </w:r>
          </w:p>
        </w:tc>
        <w:tc>
          <w:tcPr>
            <w:tcW w:w="5171" w:type="dxa"/>
            <w:noWrap/>
            <w:hideMark/>
          </w:tcPr>
          <w:p w14:paraId="1C27C066" w14:textId="77777777" w:rsidR="00877373" w:rsidRPr="00877373" w:rsidRDefault="00877373" w:rsidP="00877373">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Porca olhal aço galvanizado M16 78mm 5.000daN</w:t>
            </w:r>
          </w:p>
        </w:tc>
        <w:tc>
          <w:tcPr>
            <w:tcW w:w="1276" w:type="dxa"/>
            <w:noWrap/>
            <w:hideMark/>
          </w:tcPr>
          <w:p w14:paraId="3C0CDAE0"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5435AAB3"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5,00 </w:t>
            </w:r>
          </w:p>
        </w:tc>
      </w:tr>
      <w:tr w:rsidR="00877373" w:rsidRPr="00877373" w14:paraId="00F62E6C" w14:textId="77777777" w:rsidTr="00AE08D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718A0C60"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49</w:t>
            </w:r>
          </w:p>
        </w:tc>
        <w:tc>
          <w:tcPr>
            <w:tcW w:w="5171" w:type="dxa"/>
            <w:noWrap/>
            <w:hideMark/>
          </w:tcPr>
          <w:p w14:paraId="5809AA2C" w14:textId="77777777" w:rsidR="00877373" w:rsidRPr="00877373" w:rsidRDefault="00877373" w:rsidP="00877373">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Porta fusível base C 100A 34,5 kV 375mm</w:t>
            </w:r>
          </w:p>
        </w:tc>
        <w:tc>
          <w:tcPr>
            <w:tcW w:w="1276" w:type="dxa"/>
            <w:noWrap/>
            <w:hideMark/>
          </w:tcPr>
          <w:p w14:paraId="05D23806"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6CBBF014"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9,00 </w:t>
            </w:r>
          </w:p>
        </w:tc>
      </w:tr>
      <w:tr w:rsidR="00877373" w:rsidRPr="00877373" w14:paraId="2F16E8F1" w14:textId="77777777" w:rsidTr="00AE08DB">
        <w:trPr>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7F5FA226"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50</w:t>
            </w:r>
          </w:p>
        </w:tc>
        <w:tc>
          <w:tcPr>
            <w:tcW w:w="5171" w:type="dxa"/>
            <w:noWrap/>
            <w:hideMark/>
          </w:tcPr>
          <w:p w14:paraId="12DC7F80" w14:textId="77777777" w:rsidR="00877373" w:rsidRPr="00877373" w:rsidRDefault="00877373" w:rsidP="00877373">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Poste de concreto circular 11/150dAN</w:t>
            </w:r>
          </w:p>
        </w:tc>
        <w:tc>
          <w:tcPr>
            <w:tcW w:w="1276" w:type="dxa"/>
            <w:noWrap/>
            <w:hideMark/>
          </w:tcPr>
          <w:p w14:paraId="3013FB89"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09A58CCA"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1,00 </w:t>
            </w:r>
          </w:p>
        </w:tc>
      </w:tr>
      <w:tr w:rsidR="00877373" w:rsidRPr="00877373" w14:paraId="0E669F9B" w14:textId="77777777" w:rsidTr="00AE08D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1CF32AF0"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51</w:t>
            </w:r>
          </w:p>
        </w:tc>
        <w:tc>
          <w:tcPr>
            <w:tcW w:w="5171" w:type="dxa"/>
            <w:noWrap/>
            <w:hideMark/>
          </w:tcPr>
          <w:p w14:paraId="37C2F44F" w14:textId="77777777" w:rsidR="00877373" w:rsidRPr="00877373" w:rsidRDefault="00877373" w:rsidP="00877373">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Poste de concreto circular 11/600dAN</w:t>
            </w:r>
          </w:p>
        </w:tc>
        <w:tc>
          <w:tcPr>
            <w:tcW w:w="1276" w:type="dxa"/>
            <w:noWrap/>
            <w:hideMark/>
          </w:tcPr>
          <w:p w14:paraId="4D233A3D"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5B7E1132"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1,00 </w:t>
            </w:r>
          </w:p>
        </w:tc>
      </w:tr>
      <w:tr w:rsidR="00877373" w:rsidRPr="00877373" w14:paraId="096EA642" w14:textId="77777777" w:rsidTr="00AE08DB">
        <w:trPr>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1205BB21"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52</w:t>
            </w:r>
          </w:p>
        </w:tc>
        <w:tc>
          <w:tcPr>
            <w:tcW w:w="5171" w:type="dxa"/>
            <w:noWrap/>
            <w:hideMark/>
          </w:tcPr>
          <w:p w14:paraId="00E88ED9" w14:textId="77777777" w:rsidR="00877373" w:rsidRPr="00877373" w:rsidRDefault="00877373" w:rsidP="00877373">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Poste de concreto duplo T 11/1000dAN</w:t>
            </w:r>
          </w:p>
        </w:tc>
        <w:tc>
          <w:tcPr>
            <w:tcW w:w="1276" w:type="dxa"/>
            <w:noWrap/>
            <w:hideMark/>
          </w:tcPr>
          <w:p w14:paraId="74BCD499"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0B34F383"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7,00 </w:t>
            </w:r>
          </w:p>
        </w:tc>
      </w:tr>
      <w:tr w:rsidR="00877373" w:rsidRPr="00877373" w14:paraId="1C86E1E9" w14:textId="77777777" w:rsidTr="00AE08D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74ECF842"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53</w:t>
            </w:r>
          </w:p>
        </w:tc>
        <w:tc>
          <w:tcPr>
            <w:tcW w:w="5171" w:type="dxa"/>
            <w:noWrap/>
            <w:hideMark/>
          </w:tcPr>
          <w:p w14:paraId="41FCE45A" w14:textId="77777777" w:rsidR="00877373" w:rsidRPr="00877373" w:rsidRDefault="00877373" w:rsidP="00877373">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Protetor bucha MT para transformador de distribuição - 34,5 kV</w:t>
            </w:r>
          </w:p>
        </w:tc>
        <w:tc>
          <w:tcPr>
            <w:tcW w:w="1276" w:type="dxa"/>
            <w:noWrap/>
            <w:hideMark/>
          </w:tcPr>
          <w:p w14:paraId="1DD12B96"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7C81D9A1"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12,00 </w:t>
            </w:r>
          </w:p>
        </w:tc>
      </w:tr>
      <w:tr w:rsidR="00877373" w:rsidRPr="00877373" w14:paraId="0BC211B9" w14:textId="77777777" w:rsidTr="00AE08DB">
        <w:trPr>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7D957B30"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54</w:t>
            </w:r>
          </w:p>
        </w:tc>
        <w:tc>
          <w:tcPr>
            <w:tcW w:w="5171" w:type="dxa"/>
            <w:noWrap/>
            <w:hideMark/>
          </w:tcPr>
          <w:p w14:paraId="6AA3CE94" w14:textId="77777777" w:rsidR="00877373" w:rsidRPr="00877373" w:rsidRDefault="00877373" w:rsidP="00877373">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Sapatilha aço galvanizado 3/8"</w:t>
            </w:r>
          </w:p>
        </w:tc>
        <w:tc>
          <w:tcPr>
            <w:tcW w:w="1276" w:type="dxa"/>
            <w:noWrap/>
            <w:hideMark/>
          </w:tcPr>
          <w:p w14:paraId="29390492"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0B7111BC"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5,00 </w:t>
            </w:r>
          </w:p>
        </w:tc>
      </w:tr>
      <w:tr w:rsidR="00877373" w:rsidRPr="00877373" w14:paraId="60547022" w14:textId="77777777" w:rsidTr="00AE08D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41" w:type="dxa"/>
            <w:noWrap/>
            <w:hideMark/>
          </w:tcPr>
          <w:p w14:paraId="2F2E9111"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55</w:t>
            </w:r>
          </w:p>
        </w:tc>
        <w:tc>
          <w:tcPr>
            <w:tcW w:w="5171" w:type="dxa"/>
            <w:noWrap/>
            <w:hideMark/>
          </w:tcPr>
          <w:p w14:paraId="28800F1F" w14:textId="77777777" w:rsidR="00877373" w:rsidRPr="00877373" w:rsidRDefault="00877373" w:rsidP="00877373">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Sela cruzeta aço carbono 116mm</w:t>
            </w:r>
          </w:p>
        </w:tc>
        <w:tc>
          <w:tcPr>
            <w:tcW w:w="1276" w:type="dxa"/>
            <w:noWrap/>
            <w:hideMark/>
          </w:tcPr>
          <w:p w14:paraId="53D0D8D9"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0E1BECB4" w14:textId="77777777" w:rsidR="00877373" w:rsidRPr="00877373" w:rsidRDefault="00877373"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1,00 </w:t>
            </w:r>
          </w:p>
        </w:tc>
      </w:tr>
      <w:tr w:rsidR="00877373" w:rsidRPr="00877373" w14:paraId="1C276C75" w14:textId="77777777" w:rsidTr="00AE08DB">
        <w:trPr>
          <w:trHeight w:val="315"/>
        </w:trPr>
        <w:tc>
          <w:tcPr>
            <w:cnfStyle w:val="001000000000" w:firstRow="0" w:lastRow="0" w:firstColumn="1" w:lastColumn="0" w:oddVBand="0" w:evenVBand="0" w:oddHBand="0" w:evenHBand="0" w:firstRowFirstColumn="0" w:firstRowLastColumn="0" w:lastRowFirstColumn="0" w:lastRowLastColumn="0"/>
            <w:tcW w:w="641" w:type="dxa"/>
            <w:noWrap/>
            <w:hideMark/>
          </w:tcPr>
          <w:p w14:paraId="225EB1C7" w14:textId="77777777" w:rsidR="00877373" w:rsidRPr="00877373" w:rsidRDefault="00877373" w:rsidP="00877373">
            <w:pPr>
              <w:spacing w:line="240" w:lineRule="auto"/>
              <w:ind w:firstLine="0"/>
              <w:jc w:val="center"/>
              <w:rPr>
                <w:rFonts w:ascii="Calibri" w:eastAsia="Times New Roman" w:hAnsi="Calibri" w:cs="Calibri"/>
                <w:color w:val="000000"/>
                <w:szCs w:val="22"/>
                <w:lang w:eastAsia="pt-BR"/>
              </w:rPr>
            </w:pPr>
            <w:r w:rsidRPr="00877373">
              <w:rPr>
                <w:rFonts w:ascii="Calibri" w:eastAsia="Times New Roman" w:hAnsi="Calibri" w:cs="Calibri"/>
                <w:color w:val="000000"/>
                <w:szCs w:val="22"/>
                <w:lang w:eastAsia="pt-BR"/>
              </w:rPr>
              <w:t>56</w:t>
            </w:r>
          </w:p>
        </w:tc>
        <w:tc>
          <w:tcPr>
            <w:tcW w:w="5171" w:type="dxa"/>
            <w:noWrap/>
            <w:hideMark/>
          </w:tcPr>
          <w:p w14:paraId="25D6E893" w14:textId="77777777" w:rsidR="00877373" w:rsidRPr="00877373" w:rsidRDefault="00877373" w:rsidP="00877373">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Suporte tipo L para fixação de chave fusível / para raio em cruzeta</w:t>
            </w:r>
          </w:p>
        </w:tc>
        <w:tc>
          <w:tcPr>
            <w:tcW w:w="1276" w:type="dxa"/>
            <w:noWrap/>
            <w:hideMark/>
          </w:tcPr>
          <w:p w14:paraId="40A51B9B"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hideMark/>
          </w:tcPr>
          <w:p w14:paraId="1920D8BC" w14:textId="77777777" w:rsidR="00877373" w:rsidRPr="00877373" w:rsidRDefault="00877373" w:rsidP="00877373">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9,00 </w:t>
            </w:r>
          </w:p>
        </w:tc>
      </w:tr>
      <w:tr w:rsidR="001F2EC8" w:rsidRPr="00877373" w14:paraId="45D05C75" w14:textId="77777777" w:rsidTr="00AE08DB">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41" w:type="dxa"/>
            <w:noWrap/>
          </w:tcPr>
          <w:p w14:paraId="1168B94E" w14:textId="6577BDB5" w:rsidR="001F2EC8" w:rsidRPr="00877373" w:rsidRDefault="001F2EC8" w:rsidP="00877373">
            <w:pPr>
              <w:spacing w:line="240" w:lineRule="auto"/>
              <w:ind w:firstLine="0"/>
              <w:jc w:val="center"/>
              <w:rPr>
                <w:rFonts w:ascii="Calibri" w:eastAsia="Times New Roman" w:hAnsi="Calibri" w:cs="Calibri"/>
                <w:color w:val="000000"/>
                <w:szCs w:val="22"/>
                <w:lang w:eastAsia="pt-BR"/>
              </w:rPr>
            </w:pPr>
            <w:r>
              <w:rPr>
                <w:rFonts w:ascii="Calibri" w:eastAsia="Times New Roman" w:hAnsi="Calibri" w:cs="Calibri"/>
                <w:color w:val="000000"/>
                <w:szCs w:val="22"/>
                <w:lang w:eastAsia="pt-BR"/>
              </w:rPr>
              <w:t>57</w:t>
            </w:r>
          </w:p>
        </w:tc>
        <w:tc>
          <w:tcPr>
            <w:tcW w:w="5171" w:type="dxa"/>
            <w:noWrap/>
          </w:tcPr>
          <w:p w14:paraId="7999AC5D" w14:textId="532C6F1B" w:rsidR="001F2EC8" w:rsidRPr="00877373" w:rsidRDefault="001F2EC8" w:rsidP="00877373">
            <w:pPr>
              <w:spacing w:line="240" w:lineRule="auto"/>
              <w:ind w:firstLine="0"/>
              <w:jc w:val="left"/>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Pr>
                <w:rFonts w:eastAsia="Times New Roman" w:cs="Times New Roman"/>
                <w:sz w:val="18"/>
                <w:szCs w:val="18"/>
                <w:lang w:eastAsia="pt-BR"/>
              </w:rPr>
              <w:t>Transformador de distribuição trifásico 34,5kV 220/127 – 225kVA</w:t>
            </w:r>
          </w:p>
        </w:tc>
        <w:tc>
          <w:tcPr>
            <w:tcW w:w="1276" w:type="dxa"/>
            <w:noWrap/>
          </w:tcPr>
          <w:p w14:paraId="1776737C" w14:textId="423F5C75" w:rsidR="001F2EC8" w:rsidRPr="00877373" w:rsidRDefault="001F2EC8" w:rsidP="00877373">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Pr>
                <w:rFonts w:eastAsia="Times New Roman" w:cs="Times New Roman"/>
                <w:sz w:val="18"/>
                <w:szCs w:val="18"/>
                <w:lang w:eastAsia="pt-BR"/>
              </w:rPr>
              <w:t>pç</w:t>
            </w:r>
          </w:p>
        </w:tc>
        <w:tc>
          <w:tcPr>
            <w:tcW w:w="1984" w:type="dxa"/>
            <w:noWrap/>
          </w:tcPr>
          <w:p w14:paraId="36390DBA" w14:textId="26F98FD6" w:rsidR="001F2EC8" w:rsidRPr="00877373" w:rsidRDefault="001F2EC8" w:rsidP="001F2EC8">
            <w:pPr>
              <w:spacing w:line="240" w:lineRule="auto"/>
              <w:ind w:firstLine="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w:t>
            </w:r>
            <w:r>
              <w:rPr>
                <w:rFonts w:eastAsia="Times New Roman" w:cs="Times New Roman"/>
                <w:sz w:val="18"/>
                <w:szCs w:val="18"/>
                <w:lang w:eastAsia="pt-BR"/>
              </w:rPr>
              <w:t>1</w:t>
            </w:r>
            <w:r w:rsidRPr="00877373">
              <w:rPr>
                <w:rFonts w:eastAsia="Times New Roman" w:cs="Times New Roman"/>
                <w:sz w:val="18"/>
                <w:szCs w:val="18"/>
                <w:lang w:eastAsia="pt-BR"/>
              </w:rPr>
              <w:t>,00</w:t>
            </w:r>
          </w:p>
        </w:tc>
      </w:tr>
      <w:tr w:rsidR="001F2EC8" w:rsidRPr="00877373" w14:paraId="2F5CC6D7" w14:textId="77777777" w:rsidTr="00AE08DB">
        <w:trPr>
          <w:trHeight w:val="315"/>
        </w:trPr>
        <w:tc>
          <w:tcPr>
            <w:cnfStyle w:val="001000000000" w:firstRow="0" w:lastRow="0" w:firstColumn="1" w:lastColumn="0" w:oddVBand="0" w:evenVBand="0" w:oddHBand="0" w:evenHBand="0" w:firstRowFirstColumn="0" w:firstRowLastColumn="0" w:lastRowFirstColumn="0" w:lastRowLastColumn="0"/>
            <w:tcW w:w="641" w:type="dxa"/>
            <w:noWrap/>
          </w:tcPr>
          <w:p w14:paraId="428F082B" w14:textId="41FDECB9" w:rsidR="001F2EC8" w:rsidRDefault="001F2EC8" w:rsidP="001F2EC8">
            <w:pPr>
              <w:spacing w:line="240" w:lineRule="auto"/>
              <w:ind w:firstLine="0"/>
              <w:jc w:val="center"/>
              <w:rPr>
                <w:rFonts w:ascii="Calibri" w:eastAsia="Times New Roman" w:hAnsi="Calibri" w:cs="Calibri"/>
                <w:color w:val="000000"/>
                <w:szCs w:val="22"/>
                <w:lang w:eastAsia="pt-BR"/>
              </w:rPr>
            </w:pPr>
            <w:r>
              <w:rPr>
                <w:rFonts w:ascii="Calibri" w:eastAsia="Times New Roman" w:hAnsi="Calibri" w:cs="Calibri"/>
                <w:color w:val="000000"/>
                <w:szCs w:val="22"/>
                <w:lang w:eastAsia="pt-BR"/>
              </w:rPr>
              <w:t>58</w:t>
            </w:r>
          </w:p>
        </w:tc>
        <w:tc>
          <w:tcPr>
            <w:tcW w:w="5171" w:type="dxa"/>
            <w:noWrap/>
          </w:tcPr>
          <w:p w14:paraId="04393723" w14:textId="117CCF4D" w:rsidR="001F2EC8" w:rsidRDefault="001F2EC8" w:rsidP="001F2EC8">
            <w:pPr>
              <w:spacing w:line="240" w:lineRule="auto"/>
              <w:ind w:firstLine="0"/>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Pr>
                <w:rFonts w:eastAsia="Times New Roman" w:cs="Times New Roman"/>
                <w:sz w:val="18"/>
                <w:szCs w:val="18"/>
                <w:lang w:eastAsia="pt-BR"/>
              </w:rPr>
              <w:t>Transformador de distribuição trifásico 34,5kV 220/127 – 75kVA</w:t>
            </w:r>
          </w:p>
        </w:tc>
        <w:tc>
          <w:tcPr>
            <w:tcW w:w="1276" w:type="dxa"/>
            <w:noWrap/>
          </w:tcPr>
          <w:p w14:paraId="2204E134" w14:textId="1BE08843" w:rsidR="001F2EC8" w:rsidRDefault="001F2EC8" w:rsidP="001F2EC8">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pç</w:t>
            </w:r>
          </w:p>
        </w:tc>
        <w:tc>
          <w:tcPr>
            <w:tcW w:w="1984" w:type="dxa"/>
            <w:noWrap/>
          </w:tcPr>
          <w:p w14:paraId="3040572B" w14:textId="60BCB00E" w:rsidR="001F2EC8" w:rsidRDefault="001F2EC8" w:rsidP="001F2EC8">
            <w:pPr>
              <w:spacing w:line="240" w:lineRule="auto"/>
              <w:ind w:firstLine="0"/>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t-BR"/>
              </w:rPr>
            </w:pPr>
            <w:r w:rsidRPr="00877373">
              <w:rPr>
                <w:rFonts w:eastAsia="Times New Roman" w:cs="Times New Roman"/>
                <w:sz w:val="18"/>
                <w:szCs w:val="18"/>
                <w:lang w:eastAsia="pt-BR"/>
              </w:rPr>
              <w:t xml:space="preserve">                 </w:t>
            </w:r>
            <w:r>
              <w:rPr>
                <w:rFonts w:eastAsia="Times New Roman" w:cs="Times New Roman"/>
                <w:sz w:val="18"/>
                <w:szCs w:val="18"/>
                <w:lang w:eastAsia="pt-BR"/>
              </w:rPr>
              <w:t>1</w:t>
            </w:r>
            <w:r w:rsidRPr="00877373">
              <w:rPr>
                <w:rFonts w:eastAsia="Times New Roman" w:cs="Times New Roman"/>
                <w:sz w:val="18"/>
                <w:szCs w:val="18"/>
                <w:lang w:eastAsia="pt-BR"/>
              </w:rPr>
              <w:t xml:space="preserve">,00 </w:t>
            </w:r>
          </w:p>
        </w:tc>
      </w:tr>
    </w:tbl>
    <w:p w14:paraId="42D89F30" w14:textId="77777777" w:rsidR="00AE08DB" w:rsidRDefault="00AE08DB" w:rsidP="00816293">
      <w:pPr>
        <w:rPr>
          <w:rFonts w:cs="Times New Roman"/>
          <w:color w:val="000000"/>
          <w:szCs w:val="22"/>
          <w:u w:val="single"/>
        </w:rPr>
      </w:pPr>
    </w:p>
    <w:p w14:paraId="376E062D" w14:textId="77777777" w:rsidR="00E85F13" w:rsidRDefault="00E85F13" w:rsidP="00816293">
      <w:pPr>
        <w:rPr>
          <w:rFonts w:cs="Times New Roman"/>
          <w:color w:val="000000"/>
          <w:szCs w:val="22"/>
          <w:u w:val="single"/>
        </w:rPr>
      </w:pPr>
    </w:p>
    <w:p w14:paraId="3B1A085C" w14:textId="77777777" w:rsidR="00E85F13" w:rsidRDefault="00E85F13" w:rsidP="00816293">
      <w:pPr>
        <w:rPr>
          <w:rFonts w:cs="Times New Roman"/>
          <w:color w:val="000000"/>
          <w:szCs w:val="22"/>
          <w:u w:val="single"/>
        </w:rPr>
      </w:pPr>
    </w:p>
    <w:p w14:paraId="61D81F70" w14:textId="77777777" w:rsidR="00E85F13" w:rsidRDefault="00E85F13" w:rsidP="00816293">
      <w:pPr>
        <w:rPr>
          <w:rFonts w:cs="Times New Roman"/>
          <w:color w:val="000000"/>
          <w:szCs w:val="22"/>
          <w:u w:val="single"/>
        </w:rPr>
      </w:pPr>
    </w:p>
    <w:p w14:paraId="3B3B0020" w14:textId="77777777" w:rsidR="00E85F13" w:rsidRPr="00241E19" w:rsidRDefault="00E85F13" w:rsidP="00816293">
      <w:pPr>
        <w:rPr>
          <w:rFonts w:cs="Times New Roman"/>
          <w:color w:val="000000"/>
          <w:szCs w:val="22"/>
          <w:u w:val="single"/>
        </w:rPr>
      </w:pPr>
    </w:p>
    <w:p w14:paraId="2A48BB10" w14:textId="77777777" w:rsidR="000E5275" w:rsidRPr="00241E19" w:rsidRDefault="000E5275" w:rsidP="000E5275">
      <w:pPr>
        <w:jc w:val="center"/>
        <w:rPr>
          <w:rFonts w:cs="Times New Roman"/>
          <w:szCs w:val="22"/>
        </w:rPr>
      </w:pPr>
      <w:r w:rsidRPr="00241E19">
        <w:rPr>
          <w:rFonts w:cs="Times New Roman"/>
          <w:szCs w:val="22"/>
        </w:rPr>
        <w:t>-------------------------------------------------------------------------</w:t>
      </w:r>
    </w:p>
    <w:p w14:paraId="433D2536" w14:textId="77777777" w:rsidR="000E5275" w:rsidRDefault="000E5275" w:rsidP="000E5275">
      <w:pPr>
        <w:pStyle w:val="Cabealho"/>
        <w:jc w:val="center"/>
        <w:rPr>
          <w:rFonts w:cs="Times New Roman"/>
          <w:szCs w:val="22"/>
        </w:rPr>
      </w:pPr>
      <w:r w:rsidRPr="00241E19">
        <w:rPr>
          <w:rFonts w:cs="Times New Roman"/>
          <w:szCs w:val="22"/>
        </w:rPr>
        <w:t xml:space="preserve">Eng.: Wellington Figueiredo Romero </w:t>
      </w:r>
    </w:p>
    <w:p w14:paraId="254F1263" w14:textId="65811D2E" w:rsidR="00B279F4" w:rsidRPr="00241E19" w:rsidRDefault="00B279F4" w:rsidP="000E5275">
      <w:pPr>
        <w:pStyle w:val="Cabealho"/>
        <w:jc w:val="center"/>
        <w:rPr>
          <w:rFonts w:cs="Times New Roman"/>
          <w:szCs w:val="22"/>
        </w:rPr>
      </w:pPr>
      <w:r w:rsidRPr="00EB099E">
        <w:rPr>
          <w:rFonts w:cs="Times New Roman"/>
          <w:szCs w:val="22"/>
          <w:shd w:val="clear" w:color="auto" w:fill="FFFFFF"/>
        </w:rPr>
        <w:t>wellingtonromero@sinfra.mt.gov.br</w:t>
      </w:r>
    </w:p>
    <w:p w14:paraId="4BA48902" w14:textId="20149405" w:rsidR="00816293" w:rsidRDefault="000E5275" w:rsidP="00891E98">
      <w:pPr>
        <w:jc w:val="center"/>
        <w:rPr>
          <w:rFonts w:cs="Times New Roman"/>
          <w:szCs w:val="22"/>
        </w:rPr>
      </w:pPr>
      <w:r w:rsidRPr="00241E19">
        <w:rPr>
          <w:rFonts w:cs="Times New Roman"/>
          <w:szCs w:val="22"/>
        </w:rPr>
        <w:t>SACID/SUOB – SINFRA</w:t>
      </w:r>
    </w:p>
    <w:p w14:paraId="70BF90BA" w14:textId="77777777" w:rsidR="00E85F13" w:rsidRDefault="00E85F13" w:rsidP="00891E98">
      <w:pPr>
        <w:jc w:val="center"/>
        <w:rPr>
          <w:rFonts w:cs="Times New Roman"/>
          <w:szCs w:val="22"/>
        </w:rPr>
      </w:pPr>
    </w:p>
    <w:p w14:paraId="00203193" w14:textId="77777777" w:rsidR="00E85F13" w:rsidRDefault="00E85F13" w:rsidP="00891E98">
      <w:pPr>
        <w:jc w:val="center"/>
        <w:rPr>
          <w:rFonts w:cs="Times New Roman"/>
          <w:szCs w:val="22"/>
        </w:rPr>
      </w:pPr>
    </w:p>
    <w:p w14:paraId="6180AFCD" w14:textId="77777777" w:rsidR="00E85F13" w:rsidRDefault="00E85F13" w:rsidP="00891E98">
      <w:pPr>
        <w:jc w:val="center"/>
        <w:rPr>
          <w:rFonts w:cs="Times New Roman"/>
          <w:szCs w:val="22"/>
        </w:rPr>
      </w:pPr>
    </w:p>
    <w:p w14:paraId="20E5460F" w14:textId="77777777" w:rsidR="00E85F13" w:rsidRDefault="00E85F13" w:rsidP="00891E98">
      <w:pPr>
        <w:jc w:val="center"/>
        <w:rPr>
          <w:rFonts w:cs="Times New Roman"/>
          <w:szCs w:val="22"/>
        </w:rPr>
      </w:pPr>
    </w:p>
    <w:p w14:paraId="6E1A8D92" w14:textId="77777777" w:rsidR="00E85F13" w:rsidRDefault="00E85F13" w:rsidP="00891E98">
      <w:pPr>
        <w:jc w:val="center"/>
        <w:rPr>
          <w:rFonts w:cs="Times New Roman"/>
          <w:color w:val="000000"/>
          <w:szCs w:val="22"/>
        </w:rPr>
      </w:pPr>
    </w:p>
    <w:p w14:paraId="44AD0F34" w14:textId="2E7E26E9" w:rsidR="00FD2C2D" w:rsidRPr="00241E19" w:rsidRDefault="000E5275" w:rsidP="005B2736">
      <w:pPr>
        <w:jc w:val="right"/>
        <w:rPr>
          <w:rFonts w:cs="Times New Roman"/>
          <w:szCs w:val="22"/>
        </w:rPr>
      </w:pPr>
      <w:r>
        <w:rPr>
          <w:rFonts w:cs="Times New Roman"/>
          <w:color w:val="000000"/>
          <w:szCs w:val="22"/>
        </w:rPr>
        <w:t xml:space="preserve">Cuiabá, </w:t>
      </w:r>
      <w:r w:rsidR="003131BC">
        <w:rPr>
          <w:rFonts w:cs="Times New Roman"/>
          <w:color w:val="000000"/>
          <w:szCs w:val="22"/>
        </w:rPr>
        <w:t>03</w:t>
      </w:r>
      <w:r w:rsidR="00816293" w:rsidRPr="00241E19">
        <w:rPr>
          <w:rFonts w:cs="Times New Roman"/>
          <w:color w:val="000000"/>
          <w:szCs w:val="22"/>
        </w:rPr>
        <w:t xml:space="preserve"> de </w:t>
      </w:r>
      <w:r w:rsidR="003131BC">
        <w:rPr>
          <w:rFonts w:cs="Times New Roman"/>
          <w:color w:val="000000"/>
          <w:szCs w:val="22"/>
        </w:rPr>
        <w:t>novembro</w:t>
      </w:r>
      <w:r w:rsidR="00816293" w:rsidRPr="00241E19">
        <w:rPr>
          <w:rFonts w:cs="Times New Roman"/>
          <w:color w:val="000000"/>
          <w:szCs w:val="22"/>
        </w:rPr>
        <w:t xml:space="preserve"> de 20</w:t>
      </w:r>
      <w:r>
        <w:rPr>
          <w:rFonts w:cs="Times New Roman"/>
          <w:color w:val="000000"/>
          <w:szCs w:val="22"/>
        </w:rPr>
        <w:t>2</w:t>
      </w:r>
      <w:r w:rsidR="003131BC">
        <w:rPr>
          <w:rFonts w:cs="Times New Roman"/>
          <w:color w:val="000000"/>
          <w:szCs w:val="22"/>
        </w:rPr>
        <w:t>2</w:t>
      </w:r>
      <w:r w:rsidR="00816293" w:rsidRPr="00241E19">
        <w:rPr>
          <w:rFonts w:cs="Times New Roman"/>
          <w:color w:val="000000"/>
          <w:szCs w:val="22"/>
        </w:rPr>
        <w:t>.</w:t>
      </w:r>
      <w:r w:rsidR="00816293" w:rsidRPr="00241E19">
        <w:rPr>
          <w:rFonts w:cs="Times New Roman"/>
          <w:snapToGrid w:val="0"/>
          <w:color w:val="000000"/>
          <w:w w:val="0"/>
          <w:szCs w:val="22"/>
          <w:u w:color="000000"/>
          <w:bdr w:val="none" w:sz="0" w:space="0" w:color="000000"/>
          <w:shd w:val="clear" w:color="000000" w:fill="000000"/>
          <w:lang w:val="x-none" w:eastAsia="x-none" w:bidi="x-none"/>
        </w:rPr>
        <w:t xml:space="preserve"> </w:t>
      </w:r>
    </w:p>
    <w:sectPr w:rsidR="00FD2C2D" w:rsidRPr="00241E19" w:rsidSect="00DB094D">
      <w:type w:val="continuous"/>
      <w:pgSz w:w="11900" w:h="16840"/>
      <w:pgMar w:top="1701" w:right="1418" w:bottom="1418" w:left="1701"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BED89" w14:textId="77777777" w:rsidR="001600BF" w:rsidRDefault="001600BF" w:rsidP="009041E3">
      <w:r>
        <w:separator/>
      </w:r>
    </w:p>
  </w:endnote>
  <w:endnote w:type="continuationSeparator" w:id="0">
    <w:p w14:paraId="6F12E1AF" w14:textId="77777777" w:rsidR="001600BF" w:rsidRDefault="001600BF" w:rsidP="00904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9521996"/>
      <w:docPartObj>
        <w:docPartGallery w:val="Page Numbers (Bottom of Page)"/>
        <w:docPartUnique/>
      </w:docPartObj>
    </w:sdtPr>
    <w:sdtEndPr/>
    <w:sdtContent>
      <w:sdt>
        <w:sdtPr>
          <w:id w:val="-1769616900"/>
          <w:docPartObj>
            <w:docPartGallery w:val="Page Numbers (Top of Page)"/>
            <w:docPartUnique/>
          </w:docPartObj>
        </w:sdtPr>
        <w:sdtEndPr/>
        <w:sdtContent>
          <w:p w14:paraId="7DADAE0B" w14:textId="5670D02B" w:rsidR="00342E03" w:rsidRDefault="00342E03">
            <w:pPr>
              <w:pStyle w:val="Rodap"/>
              <w:jc w:val="right"/>
            </w:pPr>
            <w:r>
              <w:t xml:space="preserve">Página </w:t>
            </w:r>
            <w:r>
              <w:rPr>
                <w:b/>
                <w:bCs/>
              </w:rPr>
              <w:fldChar w:fldCharType="begin"/>
            </w:r>
            <w:r>
              <w:rPr>
                <w:b/>
                <w:bCs/>
              </w:rPr>
              <w:instrText>PAGE</w:instrText>
            </w:r>
            <w:r>
              <w:rPr>
                <w:b/>
                <w:bCs/>
              </w:rPr>
              <w:fldChar w:fldCharType="separate"/>
            </w:r>
            <w:r w:rsidR="00016B1B">
              <w:rPr>
                <w:b/>
                <w:bCs/>
                <w:noProof/>
              </w:rPr>
              <w:t>21</w:t>
            </w:r>
            <w:r>
              <w:rPr>
                <w:b/>
                <w:bCs/>
              </w:rPr>
              <w:fldChar w:fldCharType="end"/>
            </w:r>
            <w:r>
              <w:t xml:space="preserve"> de </w:t>
            </w:r>
            <w:r>
              <w:rPr>
                <w:b/>
                <w:bCs/>
              </w:rPr>
              <w:fldChar w:fldCharType="begin"/>
            </w:r>
            <w:r>
              <w:rPr>
                <w:b/>
                <w:bCs/>
              </w:rPr>
              <w:instrText>NUMPAGES</w:instrText>
            </w:r>
            <w:r>
              <w:rPr>
                <w:b/>
                <w:bCs/>
              </w:rPr>
              <w:fldChar w:fldCharType="separate"/>
            </w:r>
            <w:r w:rsidR="00016B1B">
              <w:rPr>
                <w:b/>
                <w:bCs/>
                <w:noProof/>
              </w:rPr>
              <w:t>23</w:t>
            </w:r>
            <w:r>
              <w:rPr>
                <w:b/>
                <w:bCs/>
              </w:rPr>
              <w:fldChar w:fldCharType="end"/>
            </w:r>
          </w:p>
        </w:sdtContent>
      </w:sdt>
    </w:sdtContent>
  </w:sdt>
  <w:p w14:paraId="59870F5D" w14:textId="77777777" w:rsidR="00342E03" w:rsidRDefault="00342E0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EEAED" w14:textId="77777777" w:rsidR="001600BF" w:rsidRDefault="001600BF" w:rsidP="009041E3">
      <w:r>
        <w:separator/>
      </w:r>
    </w:p>
  </w:footnote>
  <w:footnote w:type="continuationSeparator" w:id="0">
    <w:p w14:paraId="7C73BBD9" w14:textId="77777777" w:rsidR="001600BF" w:rsidRDefault="001600BF" w:rsidP="009041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BFF06" w14:textId="73EA3181" w:rsidR="00342E03" w:rsidRDefault="003131BC">
    <w:pPr>
      <w:pStyle w:val="Cabealho"/>
    </w:pPr>
    <w:r>
      <w:rPr>
        <w:noProof/>
        <w:lang w:eastAsia="pt-BR"/>
      </w:rPr>
      <w:pict w14:anchorId="15E4E9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106" type="#_x0000_t75" style="position:absolute;left:0;text-align:left;margin-left:0;margin-top:0;width:595pt;height:842pt;z-index:-251644928;mso-position-horizontal:center;mso-position-horizontal-relative:margin;mso-position-vertical:center;mso-position-vertical-relative:margin" o:allowincell="f">
          <v:imagedata r:id="rId1" o:title="Timbrado-190225-(Identidade-Visual)-Oficial-A4-10"/>
          <w10:wrap anchorx="margin" anchory="margin"/>
        </v:shape>
      </w:pict>
    </w:r>
    <w:r w:rsidR="00342E03">
      <w:rPr>
        <w:noProof/>
        <w:lang w:eastAsia="pt-BR"/>
      </w:rPr>
      <w:drawing>
        <wp:anchor distT="0" distB="0" distL="114300" distR="114300" simplePos="0" relativeHeight="251668480" behindDoc="1" locked="0" layoutInCell="0" allowOverlap="1" wp14:anchorId="16548E80" wp14:editId="7BEAA5DE">
          <wp:simplePos x="0" y="0"/>
          <wp:positionH relativeFrom="margin">
            <wp:align>center</wp:align>
          </wp:positionH>
          <wp:positionV relativeFrom="margin">
            <wp:align>center</wp:align>
          </wp:positionV>
          <wp:extent cx="7556500" cy="10693400"/>
          <wp:effectExtent l="0" t="0" r="6350" b="0"/>
          <wp:wrapNone/>
          <wp:docPr id="1" name="Imagem 1" descr="Timbrado-190225-(Identidade-Visual)-Oficial-A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Timbrado-190225-(Identidade-Visual)-Oficial-A4-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pic:spPr>
              </pic:pic>
            </a:graphicData>
          </a:graphic>
          <wp14:sizeRelH relativeFrom="page">
            <wp14:pctWidth>0</wp14:pctWidth>
          </wp14:sizeRelH>
          <wp14:sizeRelV relativeFrom="page">
            <wp14:pctHeight>0</wp14:pctHeight>
          </wp14:sizeRelV>
        </wp:anchor>
      </w:drawing>
    </w:r>
    <w:r>
      <w:rPr>
        <w:noProof/>
      </w:rPr>
      <w:pict w14:anchorId="26259B18">
        <v:shape id="WordPictureWatermark1871586706" o:spid="_x0000_s2051" type="#_x0000_t75" alt="" style="position:absolute;left:0;text-align:left;margin-left:0;margin-top:0;width:620.5pt;height:877pt;z-index:-251653120;mso-wrap-edited:f;mso-width-percent:0;mso-height-percent:0;mso-position-horizontal:center;mso-position-horizontal-relative:margin;mso-position-vertical:center;mso-position-vertical-relative:margin;mso-width-percent:0;mso-height-percent:0" o:allowincell="f">
          <v:imagedata r:id="rId3" o:tit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AF954" w14:textId="6CF5AEA9" w:rsidR="00342E03" w:rsidRDefault="003131BC" w:rsidP="00E478AA">
    <w:pPr>
      <w:pStyle w:val="Cabealho"/>
      <w:tabs>
        <w:tab w:val="clear" w:pos="4252"/>
        <w:tab w:val="clear" w:pos="8504"/>
        <w:tab w:val="left" w:pos="4335"/>
      </w:tabs>
    </w:pPr>
    <w:r>
      <w:rPr>
        <w:noProof/>
        <w:lang w:eastAsia="pt-BR"/>
      </w:rPr>
      <w:pict w14:anchorId="2184D4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105" type="#_x0000_t75" style="position:absolute;left:0;text-align:left;margin-left:-85.5pt;margin-top:-129.95pt;width:595pt;height:842pt;z-index:-251645952;mso-position-horizontal-relative:margin;mso-position-vertical-relative:margin" o:allowincell="f">
          <v:imagedata r:id="rId1" o:title="Timbrado-190225-(Identidade-Visual)-Oficial-A4-10"/>
          <w10:wrap anchorx="margin" anchory="margin"/>
        </v:shape>
      </w:pict>
    </w:r>
    <w:r w:rsidR="00342E03">
      <w:tab/>
    </w:r>
  </w:p>
  <w:p w14:paraId="283A8D0C" w14:textId="77777777" w:rsidR="00342E03" w:rsidRDefault="00342E03" w:rsidP="00E478AA">
    <w:pPr>
      <w:pStyle w:val="Cabealho"/>
      <w:tabs>
        <w:tab w:val="clear" w:pos="4252"/>
        <w:tab w:val="clear" w:pos="8504"/>
        <w:tab w:val="left" w:pos="4335"/>
      </w:tabs>
    </w:pPr>
  </w:p>
  <w:p w14:paraId="6941BE61" w14:textId="77777777" w:rsidR="00342E03" w:rsidRDefault="00342E03" w:rsidP="00E478AA">
    <w:pPr>
      <w:pStyle w:val="Cabealho"/>
      <w:tabs>
        <w:tab w:val="clear" w:pos="4252"/>
        <w:tab w:val="clear" w:pos="8504"/>
        <w:tab w:val="left" w:pos="4335"/>
      </w:tabs>
    </w:pPr>
  </w:p>
  <w:p w14:paraId="1A3171D9" w14:textId="77777777" w:rsidR="00342E03" w:rsidRDefault="00342E03" w:rsidP="00E478AA">
    <w:pPr>
      <w:pStyle w:val="Cabealho"/>
      <w:tabs>
        <w:tab w:val="clear" w:pos="4252"/>
        <w:tab w:val="clear" w:pos="8504"/>
        <w:tab w:val="left" w:pos="4335"/>
      </w:tabs>
    </w:pPr>
  </w:p>
  <w:p w14:paraId="75E946CE" w14:textId="77777777" w:rsidR="00342E03" w:rsidRDefault="00342E03" w:rsidP="00E478AA">
    <w:pPr>
      <w:pStyle w:val="Cabealho"/>
      <w:tabs>
        <w:tab w:val="clear" w:pos="4252"/>
        <w:tab w:val="clear" w:pos="8504"/>
        <w:tab w:val="left" w:pos="4335"/>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C0B3F" w14:textId="1E9FEE10" w:rsidR="00342E03" w:rsidRDefault="003131BC">
    <w:pPr>
      <w:pStyle w:val="Cabealho"/>
    </w:pPr>
    <w:r>
      <w:rPr>
        <w:noProof/>
        <w:lang w:eastAsia="pt-BR"/>
      </w:rPr>
      <w:pict w14:anchorId="5D1D11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107" type="#_x0000_t75" style="position:absolute;left:0;text-align:left;margin-left:0;margin-top:0;width:595pt;height:842pt;z-index:-251643904;mso-position-horizontal:center;mso-position-horizontal-relative:margin;mso-position-vertical:center;mso-position-vertical-relative:margin" o:allowincell="f">
          <v:imagedata r:id="rId1" o:title="Timbrado-190225-(Identidade-Visual)-Oficial-A4-10"/>
          <w10:wrap anchorx="margin" anchory="margin"/>
        </v:shape>
      </w:pict>
    </w:r>
    <w:r w:rsidR="00342E03">
      <w:rPr>
        <w:noProof/>
        <w:lang w:eastAsia="pt-BR"/>
      </w:rPr>
      <w:drawing>
        <wp:anchor distT="0" distB="0" distL="114300" distR="114300" simplePos="0" relativeHeight="251669504" behindDoc="1" locked="0" layoutInCell="0" allowOverlap="1" wp14:anchorId="1B96DEC4" wp14:editId="5550FA52">
          <wp:simplePos x="0" y="0"/>
          <wp:positionH relativeFrom="margin">
            <wp:align>center</wp:align>
          </wp:positionH>
          <wp:positionV relativeFrom="margin">
            <wp:align>center</wp:align>
          </wp:positionV>
          <wp:extent cx="7556500" cy="10693400"/>
          <wp:effectExtent l="0" t="0" r="6350" b="0"/>
          <wp:wrapNone/>
          <wp:docPr id="2" name="Imagem 2" descr="Timbrado-190225-(Identidade-Visual)-Oficial-A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Timbrado-190225-(Identidade-Visual)-Oficial-A4-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pic:spPr>
              </pic:pic>
            </a:graphicData>
          </a:graphic>
          <wp14:sizeRelH relativeFrom="page">
            <wp14:pctWidth>0</wp14:pctWidth>
          </wp14:sizeRelH>
          <wp14:sizeRelV relativeFrom="page">
            <wp14:pctHeight>0</wp14:pctHeight>
          </wp14:sizeRelV>
        </wp:anchor>
      </w:drawing>
    </w:r>
    <w:r>
      <w:rPr>
        <w:noProof/>
      </w:rPr>
      <w:pict w14:anchorId="1C985498">
        <v:shape id="WordPictureWatermark1871586705" o:spid="_x0000_s2049" type="#_x0000_t75" alt="" style="position:absolute;left:0;text-align:left;margin-left:0;margin-top:0;width:620.5pt;height:877pt;z-index:-251656192;mso-wrap-edited:f;mso-width-percent:0;mso-height-percent:0;mso-position-horizontal:center;mso-position-horizontal-relative:margin;mso-position-vertical:center;mso-position-vertical-relative:margin;mso-width-percent:0;mso-height-percent:0" o:allowincell="f">
          <v:imagedata r:id="rId3" o:tit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03D99"/>
    <w:multiLevelType w:val="hybridMultilevel"/>
    <w:tmpl w:val="40A8C2F2"/>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 w15:restartNumberingAfterBreak="0">
    <w:nsid w:val="0A4D5EE8"/>
    <w:multiLevelType w:val="hybridMultilevel"/>
    <w:tmpl w:val="0B4CD9E0"/>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 w15:restartNumberingAfterBreak="0">
    <w:nsid w:val="0A936DF4"/>
    <w:multiLevelType w:val="multilevel"/>
    <w:tmpl w:val="7B12DA7A"/>
    <w:lvl w:ilvl="0">
      <w:start w:val="1"/>
      <w:numFmt w:val="decimal"/>
      <w:lvlText w:val="%1."/>
      <w:lvlJc w:val="left"/>
      <w:pPr>
        <w:ind w:left="360" w:hanging="360"/>
      </w:pPr>
      <w:rPr>
        <w:rFonts w:hint="default"/>
      </w:rPr>
    </w:lvl>
    <w:lvl w:ilvl="1">
      <w:start w:val="1"/>
      <w:numFmt w:val="bullet"/>
      <w:lvlText w:val=""/>
      <w:lvlJc w:val="left"/>
      <w:pPr>
        <w:ind w:left="574" w:hanging="432"/>
      </w:pPr>
      <w:rPr>
        <w:rFonts w:ascii="Symbol" w:hAnsi="Symbol"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665A6D"/>
    <w:multiLevelType w:val="hybridMultilevel"/>
    <w:tmpl w:val="7CCAB58A"/>
    <w:lvl w:ilvl="0" w:tplc="39B8CE88">
      <w:start w:val="1"/>
      <w:numFmt w:val="bullet"/>
      <w:lvlText w:val="▪"/>
      <w:lvlJc w:val="left"/>
      <w:pPr>
        <w:ind w:left="1054" w:hanging="360"/>
      </w:pPr>
      <w:rPr>
        <w:rFonts w:ascii="Wingdings" w:eastAsia="Wingdings" w:hAnsi="Wingdings" w:cs="Wingdings"/>
        <w:b w:val="0"/>
        <w:i w:val="0"/>
        <w:strike w:val="0"/>
        <w:dstrike w:val="0"/>
        <w:color w:val="000000"/>
        <w:sz w:val="22"/>
        <w:u w:val="none" w:color="000000"/>
        <w:bdr w:val="none" w:sz="0" w:space="0" w:color="auto"/>
        <w:shd w:val="clear" w:color="auto" w:fill="auto"/>
        <w:vertAlign w:val="baseline"/>
      </w:rPr>
    </w:lvl>
    <w:lvl w:ilvl="1" w:tplc="04160003" w:tentative="1">
      <w:start w:val="1"/>
      <w:numFmt w:val="bullet"/>
      <w:lvlText w:val="o"/>
      <w:lvlJc w:val="left"/>
      <w:pPr>
        <w:ind w:left="1774" w:hanging="360"/>
      </w:pPr>
      <w:rPr>
        <w:rFonts w:ascii="Courier New" w:hAnsi="Courier New" w:cs="Courier New" w:hint="default"/>
      </w:rPr>
    </w:lvl>
    <w:lvl w:ilvl="2" w:tplc="04160005" w:tentative="1">
      <w:start w:val="1"/>
      <w:numFmt w:val="bullet"/>
      <w:lvlText w:val=""/>
      <w:lvlJc w:val="left"/>
      <w:pPr>
        <w:ind w:left="2494" w:hanging="360"/>
      </w:pPr>
      <w:rPr>
        <w:rFonts w:ascii="Wingdings" w:hAnsi="Wingdings" w:hint="default"/>
      </w:rPr>
    </w:lvl>
    <w:lvl w:ilvl="3" w:tplc="04160001" w:tentative="1">
      <w:start w:val="1"/>
      <w:numFmt w:val="bullet"/>
      <w:lvlText w:val=""/>
      <w:lvlJc w:val="left"/>
      <w:pPr>
        <w:ind w:left="3214" w:hanging="360"/>
      </w:pPr>
      <w:rPr>
        <w:rFonts w:ascii="Symbol" w:hAnsi="Symbol" w:hint="default"/>
      </w:rPr>
    </w:lvl>
    <w:lvl w:ilvl="4" w:tplc="04160003" w:tentative="1">
      <w:start w:val="1"/>
      <w:numFmt w:val="bullet"/>
      <w:lvlText w:val="o"/>
      <w:lvlJc w:val="left"/>
      <w:pPr>
        <w:ind w:left="3934" w:hanging="360"/>
      </w:pPr>
      <w:rPr>
        <w:rFonts w:ascii="Courier New" w:hAnsi="Courier New" w:cs="Courier New" w:hint="default"/>
      </w:rPr>
    </w:lvl>
    <w:lvl w:ilvl="5" w:tplc="04160005" w:tentative="1">
      <w:start w:val="1"/>
      <w:numFmt w:val="bullet"/>
      <w:lvlText w:val=""/>
      <w:lvlJc w:val="left"/>
      <w:pPr>
        <w:ind w:left="4654" w:hanging="360"/>
      </w:pPr>
      <w:rPr>
        <w:rFonts w:ascii="Wingdings" w:hAnsi="Wingdings" w:hint="default"/>
      </w:rPr>
    </w:lvl>
    <w:lvl w:ilvl="6" w:tplc="04160001" w:tentative="1">
      <w:start w:val="1"/>
      <w:numFmt w:val="bullet"/>
      <w:lvlText w:val=""/>
      <w:lvlJc w:val="left"/>
      <w:pPr>
        <w:ind w:left="5374" w:hanging="360"/>
      </w:pPr>
      <w:rPr>
        <w:rFonts w:ascii="Symbol" w:hAnsi="Symbol" w:hint="default"/>
      </w:rPr>
    </w:lvl>
    <w:lvl w:ilvl="7" w:tplc="04160003" w:tentative="1">
      <w:start w:val="1"/>
      <w:numFmt w:val="bullet"/>
      <w:lvlText w:val="o"/>
      <w:lvlJc w:val="left"/>
      <w:pPr>
        <w:ind w:left="6094" w:hanging="360"/>
      </w:pPr>
      <w:rPr>
        <w:rFonts w:ascii="Courier New" w:hAnsi="Courier New" w:cs="Courier New" w:hint="default"/>
      </w:rPr>
    </w:lvl>
    <w:lvl w:ilvl="8" w:tplc="04160005" w:tentative="1">
      <w:start w:val="1"/>
      <w:numFmt w:val="bullet"/>
      <w:lvlText w:val=""/>
      <w:lvlJc w:val="left"/>
      <w:pPr>
        <w:ind w:left="6814" w:hanging="360"/>
      </w:pPr>
      <w:rPr>
        <w:rFonts w:ascii="Wingdings" w:hAnsi="Wingdings" w:hint="default"/>
      </w:rPr>
    </w:lvl>
  </w:abstractNum>
  <w:abstractNum w:abstractNumId="4" w15:restartNumberingAfterBreak="0">
    <w:nsid w:val="154C3288"/>
    <w:multiLevelType w:val="hybridMultilevel"/>
    <w:tmpl w:val="DDE2D436"/>
    <w:lvl w:ilvl="0" w:tplc="D244184C">
      <w:start w:val="1"/>
      <w:numFmt w:val="lowerLetter"/>
      <w:pStyle w:val="SemEspaamento"/>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 w15:restartNumberingAfterBreak="0">
    <w:nsid w:val="2505739F"/>
    <w:multiLevelType w:val="multilevel"/>
    <w:tmpl w:val="530EAE18"/>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6" w15:restartNumberingAfterBreak="0">
    <w:nsid w:val="36D258C8"/>
    <w:multiLevelType w:val="multilevel"/>
    <w:tmpl w:val="7B12DA7A"/>
    <w:lvl w:ilvl="0">
      <w:start w:val="1"/>
      <w:numFmt w:val="decimal"/>
      <w:lvlText w:val="%1."/>
      <w:lvlJc w:val="left"/>
      <w:pPr>
        <w:ind w:left="360" w:hanging="360"/>
      </w:pPr>
      <w:rPr>
        <w:rFonts w:hint="default"/>
      </w:rPr>
    </w:lvl>
    <w:lvl w:ilvl="1">
      <w:start w:val="1"/>
      <w:numFmt w:val="bullet"/>
      <w:lvlText w:val=""/>
      <w:lvlJc w:val="left"/>
      <w:pPr>
        <w:ind w:left="574" w:hanging="432"/>
      </w:pPr>
      <w:rPr>
        <w:rFonts w:ascii="Symbol" w:hAnsi="Symbol"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D0454AB"/>
    <w:multiLevelType w:val="multilevel"/>
    <w:tmpl w:val="1032A378"/>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F7A5010"/>
    <w:multiLevelType w:val="hybridMultilevel"/>
    <w:tmpl w:val="937EAB46"/>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9" w15:restartNumberingAfterBreak="0">
    <w:nsid w:val="55655897"/>
    <w:multiLevelType w:val="hybridMultilevel"/>
    <w:tmpl w:val="DE04F722"/>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0" w15:restartNumberingAfterBreak="0">
    <w:nsid w:val="57DA0672"/>
    <w:multiLevelType w:val="multilevel"/>
    <w:tmpl w:val="7B12DA7A"/>
    <w:lvl w:ilvl="0">
      <w:start w:val="1"/>
      <w:numFmt w:val="decimal"/>
      <w:lvlText w:val="%1."/>
      <w:lvlJc w:val="left"/>
      <w:pPr>
        <w:ind w:left="360" w:hanging="360"/>
      </w:pPr>
      <w:rPr>
        <w:rFonts w:hint="default"/>
      </w:rPr>
    </w:lvl>
    <w:lvl w:ilvl="1">
      <w:start w:val="1"/>
      <w:numFmt w:val="bullet"/>
      <w:lvlText w:val=""/>
      <w:lvlJc w:val="left"/>
      <w:pPr>
        <w:ind w:left="574" w:hanging="432"/>
      </w:pPr>
      <w:rPr>
        <w:rFonts w:ascii="Symbol" w:hAnsi="Symbol"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B7D6E58"/>
    <w:multiLevelType w:val="multilevel"/>
    <w:tmpl w:val="0F2A28C4"/>
    <w:lvl w:ilvl="0">
      <w:start w:val="1"/>
      <w:numFmt w:val="decimal"/>
      <w:lvlText w:val="%1."/>
      <w:lvlJc w:val="left"/>
      <w:pPr>
        <w:ind w:left="1211" w:hanging="360"/>
      </w:pPr>
      <w:rPr>
        <w:rFonts w:hint="default"/>
        <w:b/>
      </w:rPr>
    </w:lvl>
    <w:lvl w:ilvl="1">
      <w:start w:val="1"/>
      <w:numFmt w:val="decimal"/>
      <w:isLgl/>
      <w:lvlText w:val="%1.%2"/>
      <w:lvlJc w:val="left"/>
      <w:pPr>
        <w:ind w:left="1571" w:hanging="36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2651"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731" w:hanging="108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4811" w:hanging="1440"/>
      </w:pPr>
      <w:rPr>
        <w:rFonts w:hint="default"/>
      </w:rPr>
    </w:lvl>
    <w:lvl w:ilvl="8">
      <w:start w:val="1"/>
      <w:numFmt w:val="decimal"/>
      <w:isLgl/>
      <w:lvlText w:val="%1.%2.%3.%4.%5.%6.%7.%8.%9"/>
      <w:lvlJc w:val="left"/>
      <w:pPr>
        <w:ind w:left="5531" w:hanging="1800"/>
      </w:pPr>
      <w:rPr>
        <w:rFonts w:hint="default"/>
      </w:rPr>
    </w:lvl>
  </w:abstractNum>
  <w:num w:numId="1" w16cid:durableId="1881084436">
    <w:abstractNumId w:val="4"/>
  </w:num>
  <w:num w:numId="2" w16cid:durableId="1203126809">
    <w:abstractNumId w:val="7"/>
  </w:num>
  <w:num w:numId="3" w16cid:durableId="1687437040">
    <w:abstractNumId w:val="5"/>
  </w:num>
  <w:num w:numId="4" w16cid:durableId="533932508">
    <w:abstractNumId w:val="8"/>
  </w:num>
  <w:num w:numId="5" w16cid:durableId="552542244">
    <w:abstractNumId w:val="9"/>
  </w:num>
  <w:num w:numId="6" w16cid:durableId="1789619565">
    <w:abstractNumId w:val="1"/>
  </w:num>
  <w:num w:numId="7" w16cid:durableId="347021702">
    <w:abstractNumId w:val="6"/>
  </w:num>
  <w:num w:numId="8" w16cid:durableId="1692803514">
    <w:abstractNumId w:val="2"/>
  </w:num>
  <w:num w:numId="9" w16cid:durableId="1143935735">
    <w:abstractNumId w:val="10"/>
  </w:num>
  <w:num w:numId="10" w16cid:durableId="1811744074">
    <w:abstractNumId w:val="0"/>
  </w:num>
  <w:num w:numId="11" w16cid:durableId="1726756555">
    <w:abstractNumId w:val="11"/>
  </w:num>
  <w:num w:numId="12" w16cid:durableId="1740981629">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drawingGridHorizontalSpacing w:val="120"/>
  <w:displayHorizontalDrawingGridEvery w:val="2"/>
  <w:displayVerticalDrawingGridEvery w:val="2"/>
  <w:characterSpacingControl w:val="doNotCompress"/>
  <w:hdrShapeDefaults>
    <o:shapedefaults v:ext="edit" spidmax="210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1E3"/>
    <w:rsid w:val="0000164F"/>
    <w:rsid w:val="0000207D"/>
    <w:rsid w:val="000020B5"/>
    <w:rsid w:val="0000342C"/>
    <w:rsid w:val="0000679E"/>
    <w:rsid w:val="00007182"/>
    <w:rsid w:val="00010F77"/>
    <w:rsid w:val="00016B1B"/>
    <w:rsid w:val="00020D2D"/>
    <w:rsid w:val="000233EC"/>
    <w:rsid w:val="00023484"/>
    <w:rsid w:val="000248E9"/>
    <w:rsid w:val="00032D93"/>
    <w:rsid w:val="00033149"/>
    <w:rsid w:val="000358C7"/>
    <w:rsid w:val="00043F41"/>
    <w:rsid w:val="00053441"/>
    <w:rsid w:val="000540A0"/>
    <w:rsid w:val="00054D79"/>
    <w:rsid w:val="0005742E"/>
    <w:rsid w:val="00057729"/>
    <w:rsid w:val="000613C1"/>
    <w:rsid w:val="00061620"/>
    <w:rsid w:val="00061A9E"/>
    <w:rsid w:val="00061B1E"/>
    <w:rsid w:val="0006666E"/>
    <w:rsid w:val="00066BF2"/>
    <w:rsid w:val="00070DD8"/>
    <w:rsid w:val="00072697"/>
    <w:rsid w:val="00072801"/>
    <w:rsid w:val="00082DF2"/>
    <w:rsid w:val="000842B6"/>
    <w:rsid w:val="000859BB"/>
    <w:rsid w:val="00090324"/>
    <w:rsid w:val="00090491"/>
    <w:rsid w:val="000923B0"/>
    <w:rsid w:val="00093628"/>
    <w:rsid w:val="000957FF"/>
    <w:rsid w:val="00095823"/>
    <w:rsid w:val="000A57BB"/>
    <w:rsid w:val="000A5C79"/>
    <w:rsid w:val="000B1B16"/>
    <w:rsid w:val="000B32EA"/>
    <w:rsid w:val="000B60CD"/>
    <w:rsid w:val="000C68FB"/>
    <w:rsid w:val="000D1437"/>
    <w:rsid w:val="000D6C64"/>
    <w:rsid w:val="000D7767"/>
    <w:rsid w:val="000D7C91"/>
    <w:rsid w:val="000E0209"/>
    <w:rsid w:val="000E0C84"/>
    <w:rsid w:val="000E1669"/>
    <w:rsid w:val="000E2F91"/>
    <w:rsid w:val="000E40A5"/>
    <w:rsid w:val="000E4503"/>
    <w:rsid w:val="000E4E0C"/>
    <w:rsid w:val="000E4FA6"/>
    <w:rsid w:val="000E500E"/>
    <w:rsid w:val="000E5275"/>
    <w:rsid w:val="000E58D7"/>
    <w:rsid w:val="000E6F7C"/>
    <w:rsid w:val="000F09F7"/>
    <w:rsid w:val="000F3C65"/>
    <w:rsid w:val="000F4CC0"/>
    <w:rsid w:val="000F5562"/>
    <w:rsid w:val="000F58B4"/>
    <w:rsid w:val="00104A88"/>
    <w:rsid w:val="0010545F"/>
    <w:rsid w:val="00107952"/>
    <w:rsid w:val="00107E6A"/>
    <w:rsid w:val="001126F8"/>
    <w:rsid w:val="00115CC6"/>
    <w:rsid w:val="0012027A"/>
    <w:rsid w:val="00121C6B"/>
    <w:rsid w:val="00124D09"/>
    <w:rsid w:val="00125EB3"/>
    <w:rsid w:val="00125F2E"/>
    <w:rsid w:val="001265F8"/>
    <w:rsid w:val="00127AB9"/>
    <w:rsid w:val="00132582"/>
    <w:rsid w:val="00137367"/>
    <w:rsid w:val="00140841"/>
    <w:rsid w:val="00140F4B"/>
    <w:rsid w:val="00143297"/>
    <w:rsid w:val="00144DFF"/>
    <w:rsid w:val="001458B8"/>
    <w:rsid w:val="001460D3"/>
    <w:rsid w:val="00150966"/>
    <w:rsid w:val="00151061"/>
    <w:rsid w:val="0015303F"/>
    <w:rsid w:val="001600BF"/>
    <w:rsid w:val="001627C6"/>
    <w:rsid w:val="001627E3"/>
    <w:rsid w:val="001658DA"/>
    <w:rsid w:val="00167DE7"/>
    <w:rsid w:val="00170BB4"/>
    <w:rsid w:val="00172153"/>
    <w:rsid w:val="0017494E"/>
    <w:rsid w:val="001817BD"/>
    <w:rsid w:val="00181F02"/>
    <w:rsid w:val="00183BCB"/>
    <w:rsid w:val="0018546E"/>
    <w:rsid w:val="001865AB"/>
    <w:rsid w:val="00195C6E"/>
    <w:rsid w:val="00196828"/>
    <w:rsid w:val="001A1AC1"/>
    <w:rsid w:val="001A2053"/>
    <w:rsid w:val="001A2ACF"/>
    <w:rsid w:val="001A4530"/>
    <w:rsid w:val="001A56A8"/>
    <w:rsid w:val="001A5C1A"/>
    <w:rsid w:val="001A6CE1"/>
    <w:rsid w:val="001B10AC"/>
    <w:rsid w:val="001B3084"/>
    <w:rsid w:val="001B525C"/>
    <w:rsid w:val="001B55C5"/>
    <w:rsid w:val="001B64CA"/>
    <w:rsid w:val="001B6B0A"/>
    <w:rsid w:val="001B7BA1"/>
    <w:rsid w:val="001C0923"/>
    <w:rsid w:val="001C2015"/>
    <w:rsid w:val="001C3130"/>
    <w:rsid w:val="001C423A"/>
    <w:rsid w:val="001C42F0"/>
    <w:rsid w:val="001C7EF3"/>
    <w:rsid w:val="001D2D44"/>
    <w:rsid w:val="001D3326"/>
    <w:rsid w:val="001D4077"/>
    <w:rsid w:val="001D69A4"/>
    <w:rsid w:val="001E05F2"/>
    <w:rsid w:val="001F157F"/>
    <w:rsid w:val="001F183C"/>
    <w:rsid w:val="001F2EC8"/>
    <w:rsid w:val="001F2F71"/>
    <w:rsid w:val="001F6DBD"/>
    <w:rsid w:val="00201129"/>
    <w:rsid w:val="0021288C"/>
    <w:rsid w:val="0021379F"/>
    <w:rsid w:val="0021446E"/>
    <w:rsid w:val="00220CE3"/>
    <w:rsid w:val="002218DD"/>
    <w:rsid w:val="00222A51"/>
    <w:rsid w:val="00222E33"/>
    <w:rsid w:val="002242BD"/>
    <w:rsid w:val="00232A65"/>
    <w:rsid w:val="00234448"/>
    <w:rsid w:val="00240850"/>
    <w:rsid w:val="00240854"/>
    <w:rsid w:val="00241B27"/>
    <w:rsid w:val="00241E19"/>
    <w:rsid w:val="0024512D"/>
    <w:rsid w:val="00247348"/>
    <w:rsid w:val="00247732"/>
    <w:rsid w:val="0025049D"/>
    <w:rsid w:val="00250AD5"/>
    <w:rsid w:val="002542E4"/>
    <w:rsid w:val="0025727E"/>
    <w:rsid w:val="002601D1"/>
    <w:rsid w:val="00262DB7"/>
    <w:rsid w:val="00263B3A"/>
    <w:rsid w:val="002676AA"/>
    <w:rsid w:val="0027014E"/>
    <w:rsid w:val="0027542F"/>
    <w:rsid w:val="002758AF"/>
    <w:rsid w:val="00276B3B"/>
    <w:rsid w:val="00286E0C"/>
    <w:rsid w:val="002905A5"/>
    <w:rsid w:val="00291AFD"/>
    <w:rsid w:val="002949ED"/>
    <w:rsid w:val="00295076"/>
    <w:rsid w:val="00295E07"/>
    <w:rsid w:val="002A740A"/>
    <w:rsid w:val="002A7881"/>
    <w:rsid w:val="002B11A3"/>
    <w:rsid w:val="002B37AB"/>
    <w:rsid w:val="002B5144"/>
    <w:rsid w:val="002B5D29"/>
    <w:rsid w:val="002B7365"/>
    <w:rsid w:val="002B7D32"/>
    <w:rsid w:val="002C01E6"/>
    <w:rsid w:val="002C34A8"/>
    <w:rsid w:val="002C4D76"/>
    <w:rsid w:val="002C5C89"/>
    <w:rsid w:val="002C7C1E"/>
    <w:rsid w:val="002D21D4"/>
    <w:rsid w:val="002D30ED"/>
    <w:rsid w:val="002D6B11"/>
    <w:rsid w:val="002D7742"/>
    <w:rsid w:val="002E12D5"/>
    <w:rsid w:val="002E2C63"/>
    <w:rsid w:val="002E6A1F"/>
    <w:rsid w:val="002F17DD"/>
    <w:rsid w:val="002F2186"/>
    <w:rsid w:val="002F273B"/>
    <w:rsid w:val="002F3E21"/>
    <w:rsid w:val="002F4387"/>
    <w:rsid w:val="002F6F5C"/>
    <w:rsid w:val="0030090A"/>
    <w:rsid w:val="003017E4"/>
    <w:rsid w:val="00301C89"/>
    <w:rsid w:val="003048FD"/>
    <w:rsid w:val="00304D47"/>
    <w:rsid w:val="00306B7F"/>
    <w:rsid w:val="00306E81"/>
    <w:rsid w:val="00310458"/>
    <w:rsid w:val="003131BC"/>
    <w:rsid w:val="00313C1E"/>
    <w:rsid w:val="00315D18"/>
    <w:rsid w:val="00315E37"/>
    <w:rsid w:val="003171AB"/>
    <w:rsid w:val="00320EAE"/>
    <w:rsid w:val="003228D5"/>
    <w:rsid w:val="003229FB"/>
    <w:rsid w:val="003246D3"/>
    <w:rsid w:val="00325B03"/>
    <w:rsid w:val="00331CC0"/>
    <w:rsid w:val="00334171"/>
    <w:rsid w:val="00335121"/>
    <w:rsid w:val="00337071"/>
    <w:rsid w:val="0033737F"/>
    <w:rsid w:val="0033743F"/>
    <w:rsid w:val="00341589"/>
    <w:rsid w:val="00342E03"/>
    <w:rsid w:val="0034475A"/>
    <w:rsid w:val="00354CBB"/>
    <w:rsid w:val="00355408"/>
    <w:rsid w:val="00361F9D"/>
    <w:rsid w:val="00363003"/>
    <w:rsid w:val="00366E38"/>
    <w:rsid w:val="00371BA7"/>
    <w:rsid w:val="003831F9"/>
    <w:rsid w:val="003840D8"/>
    <w:rsid w:val="003848A9"/>
    <w:rsid w:val="00386875"/>
    <w:rsid w:val="00390A6A"/>
    <w:rsid w:val="00395F30"/>
    <w:rsid w:val="003974C6"/>
    <w:rsid w:val="003A0A7F"/>
    <w:rsid w:val="003A0D08"/>
    <w:rsid w:val="003A575F"/>
    <w:rsid w:val="003B10E8"/>
    <w:rsid w:val="003B2892"/>
    <w:rsid w:val="003C0B4A"/>
    <w:rsid w:val="003C1CB2"/>
    <w:rsid w:val="003C3DC2"/>
    <w:rsid w:val="003C3F90"/>
    <w:rsid w:val="003C4179"/>
    <w:rsid w:val="003D1752"/>
    <w:rsid w:val="003D3CC3"/>
    <w:rsid w:val="003D4037"/>
    <w:rsid w:val="003D43D3"/>
    <w:rsid w:val="003D7701"/>
    <w:rsid w:val="003E054E"/>
    <w:rsid w:val="003E1775"/>
    <w:rsid w:val="003E2921"/>
    <w:rsid w:val="003E3897"/>
    <w:rsid w:val="003E62D9"/>
    <w:rsid w:val="003E75AF"/>
    <w:rsid w:val="003F0E41"/>
    <w:rsid w:val="003F1AB3"/>
    <w:rsid w:val="003F456C"/>
    <w:rsid w:val="003F7DC9"/>
    <w:rsid w:val="0040179E"/>
    <w:rsid w:val="00407367"/>
    <w:rsid w:val="00410047"/>
    <w:rsid w:val="00410C11"/>
    <w:rsid w:val="00413CEF"/>
    <w:rsid w:val="0041404F"/>
    <w:rsid w:val="00416D70"/>
    <w:rsid w:val="004228F1"/>
    <w:rsid w:val="0042559F"/>
    <w:rsid w:val="00430DA7"/>
    <w:rsid w:val="00431BEF"/>
    <w:rsid w:val="00434D37"/>
    <w:rsid w:val="00437CA2"/>
    <w:rsid w:val="004404E5"/>
    <w:rsid w:val="00442095"/>
    <w:rsid w:val="0044252E"/>
    <w:rsid w:val="00445162"/>
    <w:rsid w:val="00445738"/>
    <w:rsid w:val="004464E3"/>
    <w:rsid w:val="004474AE"/>
    <w:rsid w:val="004525E1"/>
    <w:rsid w:val="00453ED3"/>
    <w:rsid w:val="004559D3"/>
    <w:rsid w:val="00456BDA"/>
    <w:rsid w:val="00463367"/>
    <w:rsid w:val="004638A0"/>
    <w:rsid w:val="00466B40"/>
    <w:rsid w:val="00470611"/>
    <w:rsid w:val="00470EF4"/>
    <w:rsid w:val="00471387"/>
    <w:rsid w:val="00471665"/>
    <w:rsid w:val="0047259C"/>
    <w:rsid w:val="004746C0"/>
    <w:rsid w:val="0047679F"/>
    <w:rsid w:val="00477280"/>
    <w:rsid w:val="004777B5"/>
    <w:rsid w:val="00477912"/>
    <w:rsid w:val="00480EFB"/>
    <w:rsid w:val="00482605"/>
    <w:rsid w:val="004831BB"/>
    <w:rsid w:val="00492F1B"/>
    <w:rsid w:val="00497416"/>
    <w:rsid w:val="004A03B1"/>
    <w:rsid w:val="004A063E"/>
    <w:rsid w:val="004A41FE"/>
    <w:rsid w:val="004A4756"/>
    <w:rsid w:val="004A5E34"/>
    <w:rsid w:val="004A6251"/>
    <w:rsid w:val="004B050A"/>
    <w:rsid w:val="004B1590"/>
    <w:rsid w:val="004B2B6E"/>
    <w:rsid w:val="004C1763"/>
    <w:rsid w:val="004C1A83"/>
    <w:rsid w:val="004C592C"/>
    <w:rsid w:val="004C6721"/>
    <w:rsid w:val="004D0BFD"/>
    <w:rsid w:val="004D15F5"/>
    <w:rsid w:val="004D1E90"/>
    <w:rsid w:val="004D3700"/>
    <w:rsid w:val="004D4288"/>
    <w:rsid w:val="004D537E"/>
    <w:rsid w:val="004D778C"/>
    <w:rsid w:val="004E10E2"/>
    <w:rsid w:val="004E67DC"/>
    <w:rsid w:val="004F2DF4"/>
    <w:rsid w:val="004F3007"/>
    <w:rsid w:val="004F697E"/>
    <w:rsid w:val="004F73C3"/>
    <w:rsid w:val="004F7EE0"/>
    <w:rsid w:val="0050171E"/>
    <w:rsid w:val="0050324D"/>
    <w:rsid w:val="00504027"/>
    <w:rsid w:val="00504DCE"/>
    <w:rsid w:val="00505695"/>
    <w:rsid w:val="0050767D"/>
    <w:rsid w:val="005101EB"/>
    <w:rsid w:val="005109DD"/>
    <w:rsid w:val="00510F0F"/>
    <w:rsid w:val="0051120E"/>
    <w:rsid w:val="00512876"/>
    <w:rsid w:val="00513AFC"/>
    <w:rsid w:val="00514C01"/>
    <w:rsid w:val="005220C2"/>
    <w:rsid w:val="005228D5"/>
    <w:rsid w:val="00523F9B"/>
    <w:rsid w:val="00535D61"/>
    <w:rsid w:val="005373A5"/>
    <w:rsid w:val="00542228"/>
    <w:rsid w:val="005555C3"/>
    <w:rsid w:val="0055617B"/>
    <w:rsid w:val="00562F65"/>
    <w:rsid w:val="005643C0"/>
    <w:rsid w:val="00567F18"/>
    <w:rsid w:val="005726BB"/>
    <w:rsid w:val="00575B86"/>
    <w:rsid w:val="00580AA0"/>
    <w:rsid w:val="0058316A"/>
    <w:rsid w:val="005843F4"/>
    <w:rsid w:val="00587212"/>
    <w:rsid w:val="00593622"/>
    <w:rsid w:val="00595A74"/>
    <w:rsid w:val="005A550C"/>
    <w:rsid w:val="005A5E37"/>
    <w:rsid w:val="005A7890"/>
    <w:rsid w:val="005B1DA5"/>
    <w:rsid w:val="005B2736"/>
    <w:rsid w:val="005B5251"/>
    <w:rsid w:val="005C11A1"/>
    <w:rsid w:val="005C549F"/>
    <w:rsid w:val="005C647D"/>
    <w:rsid w:val="005D0DD8"/>
    <w:rsid w:val="005D32E2"/>
    <w:rsid w:val="005D43B4"/>
    <w:rsid w:val="005D461F"/>
    <w:rsid w:val="005D7D19"/>
    <w:rsid w:val="005E23E2"/>
    <w:rsid w:val="005E4C6D"/>
    <w:rsid w:val="005E6FCF"/>
    <w:rsid w:val="005F0BE2"/>
    <w:rsid w:val="005F7AF5"/>
    <w:rsid w:val="00602E2D"/>
    <w:rsid w:val="00604D9E"/>
    <w:rsid w:val="006103E5"/>
    <w:rsid w:val="0061086B"/>
    <w:rsid w:val="006141FC"/>
    <w:rsid w:val="00617F9A"/>
    <w:rsid w:val="006202C6"/>
    <w:rsid w:val="00622239"/>
    <w:rsid w:val="006236DE"/>
    <w:rsid w:val="00624624"/>
    <w:rsid w:val="00624A0A"/>
    <w:rsid w:val="00626071"/>
    <w:rsid w:val="006265F5"/>
    <w:rsid w:val="00630923"/>
    <w:rsid w:val="00635C43"/>
    <w:rsid w:val="00636623"/>
    <w:rsid w:val="00636B01"/>
    <w:rsid w:val="00640C00"/>
    <w:rsid w:val="00642508"/>
    <w:rsid w:val="006428BF"/>
    <w:rsid w:val="006436D0"/>
    <w:rsid w:val="00644891"/>
    <w:rsid w:val="0064657B"/>
    <w:rsid w:val="006503DB"/>
    <w:rsid w:val="006544EC"/>
    <w:rsid w:val="00657F0E"/>
    <w:rsid w:val="00662256"/>
    <w:rsid w:val="0067231A"/>
    <w:rsid w:val="0067352C"/>
    <w:rsid w:val="00674442"/>
    <w:rsid w:val="006806ED"/>
    <w:rsid w:val="006808E1"/>
    <w:rsid w:val="00682B38"/>
    <w:rsid w:val="006833C1"/>
    <w:rsid w:val="006839A5"/>
    <w:rsid w:val="00685BAB"/>
    <w:rsid w:val="00686A8F"/>
    <w:rsid w:val="00691EBA"/>
    <w:rsid w:val="0069205D"/>
    <w:rsid w:val="006A00A8"/>
    <w:rsid w:val="006A3620"/>
    <w:rsid w:val="006A3A75"/>
    <w:rsid w:val="006A4744"/>
    <w:rsid w:val="006A4EC7"/>
    <w:rsid w:val="006B19A2"/>
    <w:rsid w:val="006B1A6D"/>
    <w:rsid w:val="006B2F04"/>
    <w:rsid w:val="006B4766"/>
    <w:rsid w:val="006B78E9"/>
    <w:rsid w:val="006C11C1"/>
    <w:rsid w:val="006C2AFA"/>
    <w:rsid w:val="006C3FBA"/>
    <w:rsid w:val="006C57AC"/>
    <w:rsid w:val="006C5BBA"/>
    <w:rsid w:val="006C6893"/>
    <w:rsid w:val="006D023A"/>
    <w:rsid w:val="006D1AB8"/>
    <w:rsid w:val="006D2BC5"/>
    <w:rsid w:val="006D2DB8"/>
    <w:rsid w:val="006E06FF"/>
    <w:rsid w:val="006E098C"/>
    <w:rsid w:val="006E5398"/>
    <w:rsid w:val="006E6170"/>
    <w:rsid w:val="006E76DD"/>
    <w:rsid w:val="006F259A"/>
    <w:rsid w:val="006F2DC0"/>
    <w:rsid w:val="006F56CC"/>
    <w:rsid w:val="00702CD3"/>
    <w:rsid w:val="0070492C"/>
    <w:rsid w:val="00704AC4"/>
    <w:rsid w:val="0070556D"/>
    <w:rsid w:val="00707243"/>
    <w:rsid w:val="00707AE2"/>
    <w:rsid w:val="007132C5"/>
    <w:rsid w:val="0071671A"/>
    <w:rsid w:val="00721FD3"/>
    <w:rsid w:val="00722DA6"/>
    <w:rsid w:val="00725D79"/>
    <w:rsid w:val="00733711"/>
    <w:rsid w:val="00734F25"/>
    <w:rsid w:val="007360C6"/>
    <w:rsid w:val="00736606"/>
    <w:rsid w:val="00737F7B"/>
    <w:rsid w:val="00741ED3"/>
    <w:rsid w:val="00747048"/>
    <w:rsid w:val="0074760A"/>
    <w:rsid w:val="007478D4"/>
    <w:rsid w:val="007510F8"/>
    <w:rsid w:val="00751A25"/>
    <w:rsid w:val="00752C56"/>
    <w:rsid w:val="007535A2"/>
    <w:rsid w:val="00755262"/>
    <w:rsid w:val="007564BC"/>
    <w:rsid w:val="007652EF"/>
    <w:rsid w:val="007654BE"/>
    <w:rsid w:val="007664AA"/>
    <w:rsid w:val="00767069"/>
    <w:rsid w:val="00770836"/>
    <w:rsid w:val="007709D2"/>
    <w:rsid w:val="00774637"/>
    <w:rsid w:val="00776BB1"/>
    <w:rsid w:val="00777B23"/>
    <w:rsid w:val="00781EB8"/>
    <w:rsid w:val="00784152"/>
    <w:rsid w:val="00785013"/>
    <w:rsid w:val="007853E6"/>
    <w:rsid w:val="00785B7E"/>
    <w:rsid w:val="00785DA3"/>
    <w:rsid w:val="00786BD0"/>
    <w:rsid w:val="00786D77"/>
    <w:rsid w:val="00790915"/>
    <w:rsid w:val="007912B6"/>
    <w:rsid w:val="00794855"/>
    <w:rsid w:val="007964DB"/>
    <w:rsid w:val="007A0D64"/>
    <w:rsid w:val="007A28DF"/>
    <w:rsid w:val="007A2CFB"/>
    <w:rsid w:val="007A6D6F"/>
    <w:rsid w:val="007B05C6"/>
    <w:rsid w:val="007B0A51"/>
    <w:rsid w:val="007B17AC"/>
    <w:rsid w:val="007B66EE"/>
    <w:rsid w:val="007B7CB0"/>
    <w:rsid w:val="007C4172"/>
    <w:rsid w:val="007C453A"/>
    <w:rsid w:val="007C64CA"/>
    <w:rsid w:val="007D39C9"/>
    <w:rsid w:val="007D4E8C"/>
    <w:rsid w:val="007E1072"/>
    <w:rsid w:val="007E1F98"/>
    <w:rsid w:val="007E3039"/>
    <w:rsid w:val="007E45A2"/>
    <w:rsid w:val="007E6669"/>
    <w:rsid w:val="007F1883"/>
    <w:rsid w:val="007F24CC"/>
    <w:rsid w:val="007F3385"/>
    <w:rsid w:val="007F6197"/>
    <w:rsid w:val="00800DC6"/>
    <w:rsid w:val="00800DF5"/>
    <w:rsid w:val="008022BB"/>
    <w:rsid w:val="00804917"/>
    <w:rsid w:val="008050BB"/>
    <w:rsid w:val="008115D2"/>
    <w:rsid w:val="00816293"/>
    <w:rsid w:val="008173FA"/>
    <w:rsid w:val="008237B2"/>
    <w:rsid w:val="00833B96"/>
    <w:rsid w:val="008371F1"/>
    <w:rsid w:val="0084265C"/>
    <w:rsid w:val="008430AE"/>
    <w:rsid w:val="008468CC"/>
    <w:rsid w:val="00850022"/>
    <w:rsid w:val="008528E8"/>
    <w:rsid w:val="008538F3"/>
    <w:rsid w:val="00853E63"/>
    <w:rsid w:val="008571DC"/>
    <w:rsid w:val="00861E36"/>
    <w:rsid w:val="00863483"/>
    <w:rsid w:val="00867FCD"/>
    <w:rsid w:val="00870298"/>
    <w:rsid w:val="00874843"/>
    <w:rsid w:val="00875A63"/>
    <w:rsid w:val="00877373"/>
    <w:rsid w:val="00877DC1"/>
    <w:rsid w:val="00880400"/>
    <w:rsid w:val="00880662"/>
    <w:rsid w:val="008811C5"/>
    <w:rsid w:val="0088213C"/>
    <w:rsid w:val="008841CF"/>
    <w:rsid w:val="008859C0"/>
    <w:rsid w:val="00886651"/>
    <w:rsid w:val="00891E98"/>
    <w:rsid w:val="00892009"/>
    <w:rsid w:val="00892E73"/>
    <w:rsid w:val="008938A0"/>
    <w:rsid w:val="008945C3"/>
    <w:rsid w:val="00895067"/>
    <w:rsid w:val="00896335"/>
    <w:rsid w:val="00897ED4"/>
    <w:rsid w:val="008A0D28"/>
    <w:rsid w:val="008B5050"/>
    <w:rsid w:val="008B63CC"/>
    <w:rsid w:val="008C0594"/>
    <w:rsid w:val="008C0F7F"/>
    <w:rsid w:val="008C117F"/>
    <w:rsid w:val="008C2B9E"/>
    <w:rsid w:val="008C65CE"/>
    <w:rsid w:val="008D1F6E"/>
    <w:rsid w:val="008D444E"/>
    <w:rsid w:val="008D6186"/>
    <w:rsid w:val="008E130E"/>
    <w:rsid w:val="008E6A86"/>
    <w:rsid w:val="008E7C02"/>
    <w:rsid w:val="008F23D4"/>
    <w:rsid w:val="008F2EC0"/>
    <w:rsid w:val="008F4955"/>
    <w:rsid w:val="008F58DB"/>
    <w:rsid w:val="008F5C55"/>
    <w:rsid w:val="008F6AB9"/>
    <w:rsid w:val="008F704F"/>
    <w:rsid w:val="00902232"/>
    <w:rsid w:val="00902666"/>
    <w:rsid w:val="00902A1F"/>
    <w:rsid w:val="00902E65"/>
    <w:rsid w:val="009041E3"/>
    <w:rsid w:val="009042E9"/>
    <w:rsid w:val="00904B2C"/>
    <w:rsid w:val="00904B4D"/>
    <w:rsid w:val="00904E6E"/>
    <w:rsid w:val="009054A6"/>
    <w:rsid w:val="00907739"/>
    <w:rsid w:val="00910081"/>
    <w:rsid w:val="0091294B"/>
    <w:rsid w:val="00920AD7"/>
    <w:rsid w:val="0092268F"/>
    <w:rsid w:val="009226BD"/>
    <w:rsid w:val="009267FA"/>
    <w:rsid w:val="009311FD"/>
    <w:rsid w:val="00932787"/>
    <w:rsid w:val="0093364C"/>
    <w:rsid w:val="00933DC0"/>
    <w:rsid w:val="009354E7"/>
    <w:rsid w:val="00946F09"/>
    <w:rsid w:val="00947A7B"/>
    <w:rsid w:val="00950E53"/>
    <w:rsid w:val="00951081"/>
    <w:rsid w:val="009536CC"/>
    <w:rsid w:val="009558F6"/>
    <w:rsid w:val="009572CB"/>
    <w:rsid w:val="00957B29"/>
    <w:rsid w:val="00966750"/>
    <w:rsid w:val="00970896"/>
    <w:rsid w:val="009708D5"/>
    <w:rsid w:val="009725F4"/>
    <w:rsid w:val="00973A62"/>
    <w:rsid w:val="00973FA9"/>
    <w:rsid w:val="0097457B"/>
    <w:rsid w:val="00974A3B"/>
    <w:rsid w:val="00980405"/>
    <w:rsid w:val="009817F5"/>
    <w:rsid w:val="00983D21"/>
    <w:rsid w:val="00984666"/>
    <w:rsid w:val="00985163"/>
    <w:rsid w:val="00991FDA"/>
    <w:rsid w:val="00992A54"/>
    <w:rsid w:val="00993160"/>
    <w:rsid w:val="009954FB"/>
    <w:rsid w:val="0099595A"/>
    <w:rsid w:val="00996FAD"/>
    <w:rsid w:val="009A26A8"/>
    <w:rsid w:val="009A45C8"/>
    <w:rsid w:val="009A4ADE"/>
    <w:rsid w:val="009A7457"/>
    <w:rsid w:val="009B29FC"/>
    <w:rsid w:val="009B2C7B"/>
    <w:rsid w:val="009B4673"/>
    <w:rsid w:val="009B5657"/>
    <w:rsid w:val="009B6C4B"/>
    <w:rsid w:val="009B752B"/>
    <w:rsid w:val="009C24A2"/>
    <w:rsid w:val="009C2F41"/>
    <w:rsid w:val="009C32B9"/>
    <w:rsid w:val="009C3B31"/>
    <w:rsid w:val="009C66A1"/>
    <w:rsid w:val="009D24F2"/>
    <w:rsid w:val="009D4C4D"/>
    <w:rsid w:val="009E12A9"/>
    <w:rsid w:val="009E1702"/>
    <w:rsid w:val="009E21A8"/>
    <w:rsid w:val="009E2B95"/>
    <w:rsid w:val="009E4079"/>
    <w:rsid w:val="009E73E8"/>
    <w:rsid w:val="009F1C65"/>
    <w:rsid w:val="009F2BCA"/>
    <w:rsid w:val="009F2F3A"/>
    <w:rsid w:val="009F63EC"/>
    <w:rsid w:val="00A00001"/>
    <w:rsid w:val="00A00E9C"/>
    <w:rsid w:val="00A01AC1"/>
    <w:rsid w:val="00A05079"/>
    <w:rsid w:val="00A109D0"/>
    <w:rsid w:val="00A13746"/>
    <w:rsid w:val="00A13917"/>
    <w:rsid w:val="00A17181"/>
    <w:rsid w:val="00A20C5D"/>
    <w:rsid w:val="00A213F3"/>
    <w:rsid w:val="00A21A97"/>
    <w:rsid w:val="00A22221"/>
    <w:rsid w:val="00A24347"/>
    <w:rsid w:val="00A249D6"/>
    <w:rsid w:val="00A24D68"/>
    <w:rsid w:val="00A26D47"/>
    <w:rsid w:val="00A26E72"/>
    <w:rsid w:val="00A270F1"/>
    <w:rsid w:val="00A30E26"/>
    <w:rsid w:val="00A30F5B"/>
    <w:rsid w:val="00A32291"/>
    <w:rsid w:val="00A33055"/>
    <w:rsid w:val="00A36619"/>
    <w:rsid w:val="00A412DA"/>
    <w:rsid w:val="00A41471"/>
    <w:rsid w:val="00A41AF5"/>
    <w:rsid w:val="00A427F9"/>
    <w:rsid w:val="00A44E4B"/>
    <w:rsid w:val="00A44F10"/>
    <w:rsid w:val="00A46015"/>
    <w:rsid w:val="00A529DB"/>
    <w:rsid w:val="00A55845"/>
    <w:rsid w:val="00A56A41"/>
    <w:rsid w:val="00A56DC4"/>
    <w:rsid w:val="00A56E1F"/>
    <w:rsid w:val="00A5701E"/>
    <w:rsid w:val="00A6015A"/>
    <w:rsid w:val="00A61339"/>
    <w:rsid w:val="00A64C66"/>
    <w:rsid w:val="00A66736"/>
    <w:rsid w:val="00A806F6"/>
    <w:rsid w:val="00A81FE8"/>
    <w:rsid w:val="00A82790"/>
    <w:rsid w:val="00A83FF7"/>
    <w:rsid w:val="00A91D59"/>
    <w:rsid w:val="00A93C41"/>
    <w:rsid w:val="00A953C1"/>
    <w:rsid w:val="00A953C4"/>
    <w:rsid w:val="00A97837"/>
    <w:rsid w:val="00AA2389"/>
    <w:rsid w:val="00AA46AE"/>
    <w:rsid w:val="00AA5806"/>
    <w:rsid w:val="00AA7673"/>
    <w:rsid w:val="00AB21DC"/>
    <w:rsid w:val="00AB4066"/>
    <w:rsid w:val="00AB40C1"/>
    <w:rsid w:val="00AB7C31"/>
    <w:rsid w:val="00AC0C15"/>
    <w:rsid w:val="00AC2ECC"/>
    <w:rsid w:val="00AC4A3D"/>
    <w:rsid w:val="00AD21B3"/>
    <w:rsid w:val="00AD25F4"/>
    <w:rsid w:val="00AD2E8D"/>
    <w:rsid w:val="00AD3F2E"/>
    <w:rsid w:val="00AE053C"/>
    <w:rsid w:val="00AE08DB"/>
    <w:rsid w:val="00AE0C87"/>
    <w:rsid w:val="00AE2ACE"/>
    <w:rsid w:val="00AE2DD8"/>
    <w:rsid w:val="00AE35E0"/>
    <w:rsid w:val="00AE4827"/>
    <w:rsid w:val="00AE5FB6"/>
    <w:rsid w:val="00AF03FF"/>
    <w:rsid w:val="00AF0726"/>
    <w:rsid w:val="00AF2B11"/>
    <w:rsid w:val="00AF4926"/>
    <w:rsid w:val="00AF517C"/>
    <w:rsid w:val="00AF6782"/>
    <w:rsid w:val="00AF6821"/>
    <w:rsid w:val="00AF691D"/>
    <w:rsid w:val="00AF6F5B"/>
    <w:rsid w:val="00B123B0"/>
    <w:rsid w:val="00B15373"/>
    <w:rsid w:val="00B17A4E"/>
    <w:rsid w:val="00B22137"/>
    <w:rsid w:val="00B2216B"/>
    <w:rsid w:val="00B22755"/>
    <w:rsid w:val="00B26CEF"/>
    <w:rsid w:val="00B279F4"/>
    <w:rsid w:val="00B33BA6"/>
    <w:rsid w:val="00B34E96"/>
    <w:rsid w:val="00B36A4E"/>
    <w:rsid w:val="00B428F1"/>
    <w:rsid w:val="00B47581"/>
    <w:rsid w:val="00B50243"/>
    <w:rsid w:val="00B55807"/>
    <w:rsid w:val="00B62E04"/>
    <w:rsid w:val="00B665CB"/>
    <w:rsid w:val="00B7031D"/>
    <w:rsid w:val="00B71282"/>
    <w:rsid w:val="00B76CCD"/>
    <w:rsid w:val="00B77067"/>
    <w:rsid w:val="00B80760"/>
    <w:rsid w:val="00B84118"/>
    <w:rsid w:val="00B854FB"/>
    <w:rsid w:val="00BA0786"/>
    <w:rsid w:val="00BA0D11"/>
    <w:rsid w:val="00BA1013"/>
    <w:rsid w:val="00BA4339"/>
    <w:rsid w:val="00BA4E33"/>
    <w:rsid w:val="00BA7328"/>
    <w:rsid w:val="00BB46AA"/>
    <w:rsid w:val="00BB4BD5"/>
    <w:rsid w:val="00BB5359"/>
    <w:rsid w:val="00BB704C"/>
    <w:rsid w:val="00BC06A9"/>
    <w:rsid w:val="00BC1506"/>
    <w:rsid w:val="00BC51AF"/>
    <w:rsid w:val="00BD1220"/>
    <w:rsid w:val="00BD1918"/>
    <w:rsid w:val="00BD2BE3"/>
    <w:rsid w:val="00BD356C"/>
    <w:rsid w:val="00BD6470"/>
    <w:rsid w:val="00BE1F43"/>
    <w:rsid w:val="00BE26D1"/>
    <w:rsid w:val="00BE2EF4"/>
    <w:rsid w:val="00BE7A29"/>
    <w:rsid w:val="00BF178E"/>
    <w:rsid w:val="00BF38BA"/>
    <w:rsid w:val="00BF3E61"/>
    <w:rsid w:val="00BF67DC"/>
    <w:rsid w:val="00C0035B"/>
    <w:rsid w:val="00C00BFE"/>
    <w:rsid w:val="00C011A3"/>
    <w:rsid w:val="00C0134C"/>
    <w:rsid w:val="00C03299"/>
    <w:rsid w:val="00C06830"/>
    <w:rsid w:val="00C111E0"/>
    <w:rsid w:val="00C11A92"/>
    <w:rsid w:val="00C11C09"/>
    <w:rsid w:val="00C13B0B"/>
    <w:rsid w:val="00C20DC3"/>
    <w:rsid w:val="00C21B0C"/>
    <w:rsid w:val="00C22C94"/>
    <w:rsid w:val="00C25A9B"/>
    <w:rsid w:val="00C301A4"/>
    <w:rsid w:val="00C316CF"/>
    <w:rsid w:val="00C3183D"/>
    <w:rsid w:val="00C3353F"/>
    <w:rsid w:val="00C3400F"/>
    <w:rsid w:val="00C363A4"/>
    <w:rsid w:val="00C409F6"/>
    <w:rsid w:val="00C41899"/>
    <w:rsid w:val="00C42F5A"/>
    <w:rsid w:val="00C4555F"/>
    <w:rsid w:val="00C45FF9"/>
    <w:rsid w:val="00C478AB"/>
    <w:rsid w:val="00C50898"/>
    <w:rsid w:val="00C51EA9"/>
    <w:rsid w:val="00C5556F"/>
    <w:rsid w:val="00C569DD"/>
    <w:rsid w:val="00C570D9"/>
    <w:rsid w:val="00C57A9E"/>
    <w:rsid w:val="00C6272D"/>
    <w:rsid w:val="00C62AEB"/>
    <w:rsid w:val="00C64580"/>
    <w:rsid w:val="00C6729B"/>
    <w:rsid w:val="00C677A3"/>
    <w:rsid w:val="00C71237"/>
    <w:rsid w:val="00C7297A"/>
    <w:rsid w:val="00C731BA"/>
    <w:rsid w:val="00C74259"/>
    <w:rsid w:val="00C81414"/>
    <w:rsid w:val="00C83A3D"/>
    <w:rsid w:val="00C847AF"/>
    <w:rsid w:val="00C867C5"/>
    <w:rsid w:val="00C867EB"/>
    <w:rsid w:val="00C965B9"/>
    <w:rsid w:val="00C9699D"/>
    <w:rsid w:val="00CA0A8F"/>
    <w:rsid w:val="00CA13C3"/>
    <w:rsid w:val="00CA1468"/>
    <w:rsid w:val="00CA2E86"/>
    <w:rsid w:val="00CA3F1A"/>
    <w:rsid w:val="00CA60DF"/>
    <w:rsid w:val="00CB09B1"/>
    <w:rsid w:val="00CB5BBD"/>
    <w:rsid w:val="00CC0D7D"/>
    <w:rsid w:val="00CC1894"/>
    <w:rsid w:val="00CC1E37"/>
    <w:rsid w:val="00CC3BB0"/>
    <w:rsid w:val="00CD1F24"/>
    <w:rsid w:val="00CD30D9"/>
    <w:rsid w:val="00CD35C5"/>
    <w:rsid w:val="00CD57E4"/>
    <w:rsid w:val="00CD6A3F"/>
    <w:rsid w:val="00CD6CA2"/>
    <w:rsid w:val="00CD790F"/>
    <w:rsid w:val="00CE24FA"/>
    <w:rsid w:val="00CE280B"/>
    <w:rsid w:val="00CE4DE6"/>
    <w:rsid w:val="00CE546A"/>
    <w:rsid w:val="00CF1614"/>
    <w:rsid w:val="00CF1765"/>
    <w:rsid w:val="00CF6CC7"/>
    <w:rsid w:val="00D03F2A"/>
    <w:rsid w:val="00D04450"/>
    <w:rsid w:val="00D05736"/>
    <w:rsid w:val="00D06E89"/>
    <w:rsid w:val="00D176C0"/>
    <w:rsid w:val="00D22A8E"/>
    <w:rsid w:val="00D2736F"/>
    <w:rsid w:val="00D27488"/>
    <w:rsid w:val="00D30183"/>
    <w:rsid w:val="00D30BEF"/>
    <w:rsid w:val="00D310D1"/>
    <w:rsid w:val="00D32ECF"/>
    <w:rsid w:val="00D3592C"/>
    <w:rsid w:val="00D4020A"/>
    <w:rsid w:val="00D41DD0"/>
    <w:rsid w:val="00D43B10"/>
    <w:rsid w:val="00D452B1"/>
    <w:rsid w:val="00D45468"/>
    <w:rsid w:val="00D4629D"/>
    <w:rsid w:val="00D46CB7"/>
    <w:rsid w:val="00D47A62"/>
    <w:rsid w:val="00D53724"/>
    <w:rsid w:val="00D616F1"/>
    <w:rsid w:val="00D65865"/>
    <w:rsid w:val="00D711C9"/>
    <w:rsid w:val="00D71796"/>
    <w:rsid w:val="00D72853"/>
    <w:rsid w:val="00D72D95"/>
    <w:rsid w:val="00D756C2"/>
    <w:rsid w:val="00D76DFE"/>
    <w:rsid w:val="00D776C7"/>
    <w:rsid w:val="00D85DCA"/>
    <w:rsid w:val="00D85DCD"/>
    <w:rsid w:val="00D87F1C"/>
    <w:rsid w:val="00D9165F"/>
    <w:rsid w:val="00D95AD7"/>
    <w:rsid w:val="00D968DB"/>
    <w:rsid w:val="00D975F6"/>
    <w:rsid w:val="00D97E41"/>
    <w:rsid w:val="00DA2953"/>
    <w:rsid w:val="00DA2E99"/>
    <w:rsid w:val="00DA650D"/>
    <w:rsid w:val="00DB094D"/>
    <w:rsid w:val="00DB1D19"/>
    <w:rsid w:val="00DB30D8"/>
    <w:rsid w:val="00DB394D"/>
    <w:rsid w:val="00DB520D"/>
    <w:rsid w:val="00DC066E"/>
    <w:rsid w:val="00DC1E41"/>
    <w:rsid w:val="00DC3E94"/>
    <w:rsid w:val="00DC6B37"/>
    <w:rsid w:val="00DD3F0B"/>
    <w:rsid w:val="00DD5E99"/>
    <w:rsid w:val="00DD7236"/>
    <w:rsid w:val="00DE1343"/>
    <w:rsid w:val="00DE3756"/>
    <w:rsid w:val="00DE548B"/>
    <w:rsid w:val="00DF2EEE"/>
    <w:rsid w:val="00DF58B3"/>
    <w:rsid w:val="00DF644B"/>
    <w:rsid w:val="00E00426"/>
    <w:rsid w:val="00E014E2"/>
    <w:rsid w:val="00E0581C"/>
    <w:rsid w:val="00E07EE3"/>
    <w:rsid w:val="00E202C3"/>
    <w:rsid w:val="00E21A69"/>
    <w:rsid w:val="00E21AD7"/>
    <w:rsid w:val="00E21C1A"/>
    <w:rsid w:val="00E21E7C"/>
    <w:rsid w:val="00E22646"/>
    <w:rsid w:val="00E24CE9"/>
    <w:rsid w:val="00E27484"/>
    <w:rsid w:val="00E27807"/>
    <w:rsid w:val="00E30124"/>
    <w:rsid w:val="00E30756"/>
    <w:rsid w:val="00E358BE"/>
    <w:rsid w:val="00E36D19"/>
    <w:rsid w:val="00E40E3C"/>
    <w:rsid w:val="00E41381"/>
    <w:rsid w:val="00E42688"/>
    <w:rsid w:val="00E478AA"/>
    <w:rsid w:val="00E51015"/>
    <w:rsid w:val="00E543C7"/>
    <w:rsid w:val="00E572CB"/>
    <w:rsid w:val="00E627B0"/>
    <w:rsid w:val="00E6576A"/>
    <w:rsid w:val="00E72E7F"/>
    <w:rsid w:val="00E7357E"/>
    <w:rsid w:val="00E73791"/>
    <w:rsid w:val="00E760A3"/>
    <w:rsid w:val="00E81028"/>
    <w:rsid w:val="00E81968"/>
    <w:rsid w:val="00E823D2"/>
    <w:rsid w:val="00E84521"/>
    <w:rsid w:val="00E848A6"/>
    <w:rsid w:val="00E85F13"/>
    <w:rsid w:val="00E908FE"/>
    <w:rsid w:val="00E91795"/>
    <w:rsid w:val="00E95347"/>
    <w:rsid w:val="00E95B03"/>
    <w:rsid w:val="00EA431F"/>
    <w:rsid w:val="00EA467F"/>
    <w:rsid w:val="00EA47CA"/>
    <w:rsid w:val="00EA5358"/>
    <w:rsid w:val="00EB3865"/>
    <w:rsid w:val="00EB462B"/>
    <w:rsid w:val="00EB785A"/>
    <w:rsid w:val="00EC0501"/>
    <w:rsid w:val="00EC6C3A"/>
    <w:rsid w:val="00EC7154"/>
    <w:rsid w:val="00EC77DA"/>
    <w:rsid w:val="00ED0787"/>
    <w:rsid w:val="00ED4966"/>
    <w:rsid w:val="00EE17C0"/>
    <w:rsid w:val="00EE21CB"/>
    <w:rsid w:val="00EE44D4"/>
    <w:rsid w:val="00EE59B1"/>
    <w:rsid w:val="00EE6F0C"/>
    <w:rsid w:val="00EE7F31"/>
    <w:rsid w:val="00EF4B87"/>
    <w:rsid w:val="00EF502E"/>
    <w:rsid w:val="00EF53A3"/>
    <w:rsid w:val="00F00953"/>
    <w:rsid w:val="00F1111D"/>
    <w:rsid w:val="00F12D2C"/>
    <w:rsid w:val="00F12FAC"/>
    <w:rsid w:val="00F16B21"/>
    <w:rsid w:val="00F171F8"/>
    <w:rsid w:val="00F21DEA"/>
    <w:rsid w:val="00F23082"/>
    <w:rsid w:val="00F24084"/>
    <w:rsid w:val="00F25CC9"/>
    <w:rsid w:val="00F262F1"/>
    <w:rsid w:val="00F32F75"/>
    <w:rsid w:val="00F341F9"/>
    <w:rsid w:val="00F35F09"/>
    <w:rsid w:val="00F42AF9"/>
    <w:rsid w:val="00F43B1E"/>
    <w:rsid w:val="00F46014"/>
    <w:rsid w:val="00F52226"/>
    <w:rsid w:val="00F545F8"/>
    <w:rsid w:val="00F5519C"/>
    <w:rsid w:val="00F6140C"/>
    <w:rsid w:val="00F61D6B"/>
    <w:rsid w:val="00F64412"/>
    <w:rsid w:val="00F70C88"/>
    <w:rsid w:val="00F728F3"/>
    <w:rsid w:val="00F73104"/>
    <w:rsid w:val="00F73859"/>
    <w:rsid w:val="00F73E27"/>
    <w:rsid w:val="00F7706E"/>
    <w:rsid w:val="00F77A6A"/>
    <w:rsid w:val="00F77C74"/>
    <w:rsid w:val="00F82BAA"/>
    <w:rsid w:val="00F831A3"/>
    <w:rsid w:val="00F83D0C"/>
    <w:rsid w:val="00F8636E"/>
    <w:rsid w:val="00F94503"/>
    <w:rsid w:val="00F95D45"/>
    <w:rsid w:val="00FA059E"/>
    <w:rsid w:val="00FA63E3"/>
    <w:rsid w:val="00FA6F86"/>
    <w:rsid w:val="00FB070A"/>
    <w:rsid w:val="00FB0F54"/>
    <w:rsid w:val="00FB180B"/>
    <w:rsid w:val="00FC1D7D"/>
    <w:rsid w:val="00FC292F"/>
    <w:rsid w:val="00FC5D5E"/>
    <w:rsid w:val="00FC7BD0"/>
    <w:rsid w:val="00FD2C2D"/>
    <w:rsid w:val="00FD342B"/>
    <w:rsid w:val="00FD570B"/>
    <w:rsid w:val="00FD69D4"/>
    <w:rsid w:val="00FE2395"/>
    <w:rsid w:val="00FE4B4F"/>
    <w:rsid w:val="00FE7D65"/>
    <w:rsid w:val="00FF5278"/>
    <w:rsid w:val="00FF5BB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108"/>
    <o:shapelayout v:ext="edit">
      <o:idmap v:ext="edit" data="1"/>
    </o:shapelayout>
  </w:shapeDefaults>
  <w:decimalSymbol w:val=","/>
  <w:listSeparator w:val=";"/>
  <w14:docId w14:val="50BF0498"/>
  <w15:docId w15:val="{1610F682-4998-49A9-97A0-D3E648BA1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26BD"/>
    <w:pPr>
      <w:spacing w:line="360" w:lineRule="auto"/>
      <w:ind w:firstLine="851"/>
      <w:jc w:val="both"/>
    </w:pPr>
    <w:rPr>
      <w:rFonts w:ascii="Times New Roman" w:hAnsi="Times New Roman"/>
      <w:sz w:val="22"/>
    </w:rPr>
  </w:style>
  <w:style w:type="paragraph" w:styleId="Ttulo1">
    <w:name w:val="heading 1"/>
    <w:basedOn w:val="Normal"/>
    <w:next w:val="Normal"/>
    <w:link w:val="Ttulo1Char"/>
    <w:autoRedefine/>
    <w:qFormat/>
    <w:rsid w:val="009817F5"/>
    <w:pPr>
      <w:keepNext/>
      <w:numPr>
        <w:numId w:val="3"/>
      </w:numPr>
      <w:spacing w:before="240" w:after="60"/>
      <w:outlineLvl w:val="0"/>
    </w:pPr>
    <w:rPr>
      <w:rFonts w:eastAsia="Times New Roman" w:cs="Times New Roman"/>
      <w:b/>
      <w:bCs/>
      <w:caps/>
      <w:kern w:val="32"/>
      <w:sz w:val="28"/>
      <w:szCs w:val="32"/>
      <w:lang w:eastAsia="pt-BR"/>
    </w:rPr>
  </w:style>
  <w:style w:type="paragraph" w:styleId="Ttulo2">
    <w:name w:val="heading 2"/>
    <w:basedOn w:val="Normal"/>
    <w:next w:val="Normal"/>
    <w:link w:val="Ttulo2Char"/>
    <w:autoRedefine/>
    <w:uiPriority w:val="9"/>
    <w:unhideWhenUsed/>
    <w:qFormat/>
    <w:rsid w:val="00636B01"/>
    <w:pPr>
      <w:keepNext/>
      <w:keepLines/>
      <w:numPr>
        <w:ilvl w:val="1"/>
        <w:numId w:val="3"/>
      </w:numPr>
      <w:spacing w:before="40"/>
      <w:outlineLvl w:val="1"/>
    </w:pPr>
    <w:rPr>
      <w:rFonts w:eastAsiaTheme="majorEastAsia" w:cstheme="majorBidi"/>
      <w:b/>
      <w:caps/>
      <w:szCs w:val="26"/>
      <w:lang w:eastAsia="pt-BR"/>
    </w:rPr>
  </w:style>
  <w:style w:type="paragraph" w:styleId="Ttulo3">
    <w:name w:val="heading 3"/>
    <w:basedOn w:val="Normal"/>
    <w:next w:val="Normal"/>
    <w:link w:val="Ttulo3Char"/>
    <w:autoRedefine/>
    <w:uiPriority w:val="9"/>
    <w:unhideWhenUsed/>
    <w:qFormat/>
    <w:rsid w:val="00AF6F5B"/>
    <w:pPr>
      <w:keepNext/>
      <w:keepLines/>
      <w:numPr>
        <w:ilvl w:val="2"/>
        <w:numId w:val="3"/>
      </w:numPr>
      <w:spacing w:before="40"/>
      <w:outlineLvl w:val="2"/>
    </w:pPr>
    <w:rPr>
      <w:rFonts w:eastAsiaTheme="majorEastAsia" w:cstheme="majorBidi"/>
      <w:b/>
    </w:rPr>
  </w:style>
  <w:style w:type="paragraph" w:styleId="Ttulo4">
    <w:name w:val="heading 4"/>
    <w:basedOn w:val="Normal"/>
    <w:next w:val="Normal"/>
    <w:link w:val="Ttulo4Char"/>
    <w:autoRedefine/>
    <w:uiPriority w:val="9"/>
    <w:unhideWhenUsed/>
    <w:qFormat/>
    <w:rsid w:val="00AF6F5B"/>
    <w:pPr>
      <w:keepNext/>
      <w:keepLines/>
      <w:numPr>
        <w:ilvl w:val="3"/>
        <w:numId w:val="3"/>
      </w:numPr>
      <w:spacing w:before="40"/>
      <w:outlineLvl w:val="3"/>
    </w:pPr>
    <w:rPr>
      <w:rFonts w:eastAsiaTheme="majorEastAsia" w:cstheme="majorBidi"/>
      <w:iCs/>
    </w:rPr>
  </w:style>
  <w:style w:type="paragraph" w:styleId="Ttulo5">
    <w:name w:val="heading 5"/>
    <w:basedOn w:val="Normal"/>
    <w:next w:val="Normal"/>
    <w:link w:val="Ttulo5Char"/>
    <w:autoRedefine/>
    <w:uiPriority w:val="9"/>
    <w:unhideWhenUsed/>
    <w:qFormat/>
    <w:rsid w:val="009A7457"/>
    <w:pPr>
      <w:keepNext/>
      <w:keepLines/>
      <w:numPr>
        <w:ilvl w:val="4"/>
        <w:numId w:val="3"/>
      </w:numPr>
      <w:spacing w:before="40"/>
      <w:outlineLvl w:val="4"/>
    </w:pPr>
    <w:rPr>
      <w:rFonts w:eastAsiaTheme="majorEastAsia" w:cstheme="majorBidi"/>
    </w:rPr>
  </w:style>
  <w:style w:type="paragraph" w:styleId="Ttulo6">
    <w:name w:val="heading 6"/>
    <w:basedOn w:val="Normal"/>
    <w:next w:val="Normal"/>
    <w:link w:val="Ttulo6Char"/>
    <w:uiPriority w:val="9"/>
    <w:semiHidden/>
    <w:unhideWhenUsed/>
    <w:qFormat/>
    <w:rsid w:val="009A7457"/>
    <w:pPr>
      <w:keepNext/>
      <w:keepLines/>
      <w:numPr>
        <w:ilvl w:val="5"/>
        <w:numId w:val="3"/>
      </w:numPr>
      <w:spacing w:before="4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har"/>
    <w:uiPriority w:val="9"/>
    <w:semiHidden/>
    <w:unhideWhenUsed/>
    <w:qFormat/>
    <w:rsid w:val="009A7457"/>
    <w:pPr>
      <w:keepNext/>
      <w:keepLines/>
      <w:numPr>
        <w:ilvl w:val="6"/>
        <w:numId w:val="3"/>
      </w:numPr>
      <w:spacing w:before="4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har"/>
    <w:uiPriority w:val="9"/>
    <w:semiHidden/>
    <w:unhideWhenUsed/>
    <w:qFormat/>
    <w:rsid w:val="009A7457"/>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9A7457"/>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9041E3"/>
    <w:pPr>
      <w:tabs>
        <w:tab w:val="center" w:pos="4252"/>
        <w:tab w:val="right" w:pos="8504"/>
      </w:tabs>
    </w:pPr>
  </w:style>
  <w:style w:type="character" w:customStyle="1" w:styleId="CabealhoChar">
    <w:name w:val="Cabeçalho Char"/>
    <w:basedOn w:val="Fontepargpadro"/>
    <w:link w:val="Cabealho"/>
    <w:rsid w:val="009041E3"/>
  </w:style>
  <w:style w:type="paragraph" w:styleId="Rodap">
    <w:name w:val="footer"/>
    <w:basedOn w:val="Normal"/>
    <w:link w:val="RodapChar"/>
    <w:uiPriority w:val="99"/>
    <w:unhideWhenUsed/>
    <w:rsid w:val="009041E3"/>
    <w:pPr>
      <w:tabs>
        <w:tab w:val="center" w:pos="4252"/>
        <w:tab w:val="right" w:pos="8504"/>
      </w:tabs>
    </w:pPr>
  </w:style>
  <w:style w:type="character" w:customStyle="1" w:styleId="RodapChar">
    <w:name w:val="Rodapé Char"/>
    <w:basedOn w:val="Fontepargpadro"/>
    <w:link w:val="Rodap"/>
    <w:uiPriority w:val="99"/>
    <w:rsid w:val="009041E3"/>
  </w:style>
  <w:style w:type="character" w:customStyle="1" w:styleId="Ttulo1Char">
    <w:name w:val="Título 1 Char"/>
    <w:basedOn w:val="Fontepargpadro"/>
    <w:link w:val="Ttulo1"/>
    <w:rsid w:val="009817F5"/>
    <w:rPr>
      <w:rFonts w:ascii="Times New Roman" w:eastAsia="Times New Roman" w:hAnsi="Times New Roman" w:cs="Times New Roman"/>
      <w:b/>
      <w:bCs/>
      <w:caps/>
      <w:kern w:val="32"/>
      <w:sz w:val="28"/>
      <w:szCs w:val="32"/>
      <w:lang w:eastAsia="pt-BR"/>
    </w:rPr>
  </w:style>
  <w:style w:type="paragraph" w:styleId="PargrafodaLista">
    <w:name w:val="List Paragraph"/>
    <w:basedOn w:val="Normal"/>
    <w:uiPriority w:val="34"/>
    <w:qFormat/>
    <w:rsid w:val="006C2AFA"/>
    <w:pPr>
      <w:ind w:left="708"/>
    </w:pPr>
    <w:rPr>
      <w:rFonts w:eastAsia="Times New Roman" w:cs="Times New Roman"/>
      <w:lang w:eastAsia="pt-BR"/>
    </w:rPr>
  </w:style>
  <w:style w:type="paragraph" w:styleId="SemEspaamento">
    <w:name w:val="No Spacing"/>
    <w:uiPriority w:val="1"/>
    <w:rsid w:val="006C2AFA"/>
    <w:pPr>
      <w:numPr>
        <w:numId w:val="1"/>
      </w:numPr>
      <w:spacing w:before="120" w:after="120" w:line="300" w:lineRule="atLeast"/>
      <w:jc w:val="both"/>
    </w:pPr>
    <w:rPr>
      <w:rFonts w:ascii="Calibri" w:eastAsia="Times New Roman" w:hAnsi="Calibri" w:cs="Times New Roman"/>
      <w:lang w:eastAsia="pt-BR"/>
    </w:rPr>
  </w:style>
  <w:style w:type="character" w:customStyle="1" w:styleId="Ttulo2Char">
    <w:name w:val="Título 2 Char"/>
    <w:basedOn w:val="Fontepargpadro"/>
    <w:link w:val="Ttulo2"/>
    <w:uiPriority w:val="9"/>
    <w:rsid w:val="00636B01"/>
    <w:rPr>
      <w:rFonts w:ascii="Times New Roman" w:eastAsiaTheme="majorEastAsia" w:hAnsi="Times New Roman" w:cstheme="majorBidi"/>
      <w:b/>
      <w:caps/>
      <w:sz w:val="22"/>
      <w:szCs w:val="26"/>
      <w:lang w:eastAsia="pt-BR"/>
    </w:rPr>
  </w:style>
  <w:style w:type="character" w:customStyle="1" w:styleId="Ttulo3Char">
    <w:name w:val="Título 3 Char"/>
    <w:basedOn w:val="Fontepargpadro"/>
    <w:link w:val="Ttulo3"/>
    <w:uiPriority w:val="9"/>
    <w:rsid w:val="00AF6F5B"/>
    <w:rPr>
      <w:rFonts w:ascii="Times New Roman" w:eastAsiaTheme="majorEastAsia" w:hAnsi="Times New Roman" w:cstheme="majorBidi"/>
      <w:b/>
      <w:sz w:val="22"/>
    </w:rPr>
  </w:style>
  <w:style w:type="character" w:styleId="Hyperlink">
    <w:name w:val="Hyperlink"/>
    <w:basedOn w:val="Fontepargpadro"/>
    <w:uiPriority w:val="99"/>
    <w:unhideWhenUsed/>
    <w:rsid w:val="00E81028"/>
    <w:rPr>
      <w:color w:val="0563C1" w:themeColor="hyperlink"/>
      <w:u w:val="single"/>
    </w:rPr>
  </w:style>
  <w:style w:type="table" w:styleId="Tabelacomgrade">
    <w:name w:val="Table Grid"/>
    <w:basedOn w:val="Tabelanormal"/>
    <w:uiPriority w:val="39"/>
    <w:rsid w:val="00F61D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00679E"/>
    <w:rPr>
      <w:rFonts w:ascii="Segoe UI" w:hAnsi="Segoe UI" w:cs="Segoe UI"/>
      <w:sz w:val="18"/>
      <w:szCs w:val="18"/>
    </w:rPr>
  </w:style>
  <w:style w:type="character" w:customStyle="1" w:styleId="TextodebaloChar">
    <w:name w:val="Texto de balão Char"/>
    <w:basedOn w:val="Fontepargpadro"/>
    <w:link w:val="Textodebalo"/>
    <w:uiPriority w:val="99"/>
    <w:semiHidden/>
    <w:rsid w:val="0000679E"/>
    <w:rPr>
      <w:rFonts w:ascii="Segoe UI" w:hAnsi="Segoe UI" w:cs="Segoe UI"/>
      <w:sz w:val="18"/>
      <w:szCs w:val="18"/>
    </w:rPr>
  </w:style>
  <w:style w:type="paragraph" w:styleId="Corpodetexto">
    <w:name w:val="Body Text"/>
    <w:basedOn w:val="Normal"/>
    <w:link w:val="CorpodetextoChar"/>
    <w:rsid w:val="00816293"/>
    <w:pPr>
      <w:spacing w:after="120"/>
    </w:pPr>
    <w:rPr>
      <w:rFonts w:eastAsia="Times New Roman" w:cs="Times New Roman"/>
      <w:sz w:val="20"/>
      <w:szCs w:val="20"/>
      <w:lang w:eastAsia="pt-BR"/>
    </w:rPr>
  </w:style>
  <w:style w:type="character" w:customStyle="1" w:styleId="CorpodetextoChar">
    <w:name w:val="Corpo de texto Char"/>
    <w:basedOn w:val="Fontepargpadro"/>
    <w:link w:val="Corpodetexto"/>
    <w:rsid w:val="00816293"/>
    <w:rPr>
      <w:rFonts w:ascii="Times New Roman" w:eastAsia="Times New Roman" w:hAnsi="Times New Roman" w:cs="Times New Roman"/>
      <w:sz w:val="20"/>
      <w:szCs w:val="20"/>
      <w:lang w:eastAsia="pt-BR"/>
    </w:rPr>
  </w:style>
  <w:style w:type="paragraph" w:styleId="Listadecontinuao2">
    <w:name w:val="List Continue 2"/>
    <w:basedOn w:val="Normal"/>
    <w:rsid w:val="00816293"/>
    <w:pPr>
      <w:spacing w:after="120"/>
      <w:ind w:left="566"/>
    </w:pPr>
    <w:rPr>
      <w:rFonts w:ascii="Arial" w:eastAsia="Times New Roman" w:hAnsi="Arial" w:cs="Times New Roman"/>
      <w:sz w:val="20"/>
      <w:szCs w:val="20"/>
      <w:lang w:eastAsia="pt-BR"/>
    </w:rPr>
  </w:style>
  <w:style w:type="paragraph" w:styleId="Lista">
    <w:name w:val="List"/>
    <w:basedOn w:val="Normal"/>
    <w:unhideWhenUsed/>
    <w:rsid w:val="00816293"/>
    <w:pPr>
      <w:ind w:left="283" w:hanging="283"/>
      <w:contextualSpacing/>
    </w:pPr>
    <w:rPr>
      <w:rFonts w:eastAsia="Times New Roman" w:cs="Times New Roman"/>
      <w:lang w:eastAsia="pt-BR"/>
    </w:rPr>
  </w:style>
  <w:style w:type="paragraph" w:styleId="Lista2">
    <w:name w:val="List 2"/>
    <w:basedOn w:val="Normal"/>
    <w:unhideWhenUsed/>
    <w:rsid w:val="00816293"/>
    <w:pPr>
      <w:ind w:left="566" w:hanging="283"/>
      <w:contextualSpacing/>
    </w:pPr>
    <w:rPr>
      <w:rFonts w:eastAsia="Times New Roman" w:cs="Times New Roman"/>
      <w:lang w:eastAsia="pt-BR"/>
    </w:rPr>
  </w:style>
  <w:style w:type="paragraph" w:customStyle="1" w:styleId="Default">
    <w:name w:val="Default"/>
    <w:rsid w:val="00966750"/>
    <w:pPr>
      <w:autoSpaceDE w:val="0"/>
      <w:autoSpaceDN w:val="0"/>
      <w:adjustRightInd w:val="0"/>
    </w:pPr>
    <w:rPr>
      <w:rFonts w:ascii="Wingdings" w:eastAsiaTheme="minorEastAsia" w:hAnsi="Wingdings" w:cs="Wingdings"/>
      <w:color w:val="000000"/>
      <w:lang w:eastAsia="pt-BR"/>
    </w:rPr>
  </w:style>
  <w:style w:type="character" w:customStyle="1" w:styleId="1">
    <w:name w:val="1"/>
    <w:rsid w:val="00241E19"/>
  </w:style>
  <w:style w:type="paragraph" w:styleId="CabealhodoSumrio">
    <w:name w:val="TOC Heading"/>
    <w:basedOn w:val="Ttulo1"/>
    <w:next w:val="Normal"/>
    <w:uiPriority w:val="39"/>
    <w:unhideWhenUsed/>
    <w:qFormat/>
    <w:rsid w:val="006806ED"/>
    <w:pPr>
      <w:keepLines/>
      <w:spacing w:after="0" w:line="259" w:lineRule="auto"/>
      <w:ind w:left="0" w:firstLine="0"/>
      <w:jc w:val="left"/>
      <w:outlineLvl w:val="9"/>
    </w:pPr>
    <w:rPr>
      <w:rFonts w:asciiTheme="majorHAnsi" w:eastAsiaTheme="majorEastAsia" w:hAnsiTheme="majorHAnsi" w:cstheme="majorBidi"/>
      <w:b w:val="0"/>
      <w:bCs w:val="0"/>
      <w:caps w:val="0"/>
      <w:color w:val="2F5496" w:themeColor="accent1" w:themeShade="BF"/>
      <w:kern w:val="0"/>
      <w:sz w:val="32"/>
    </w:rPr>
  </w:style>
  <w:style w:type="paragraph" w:customStyle="1" w:styleId="Ttulo21">
    <w:name w:val="Título 21"/>
    <w:rsid w:val="00337071"/>
    <w:pPr>
      <w:spacing w:after="160" w:line="259" w:lineRule="auto"/>
    </w:pPr>
    <w:rPr>
      <w:rFonts w:ascii="Times New Roman" w:eastAsiaTheme="majorEastAsia" w:hAnsi="Times New Roman" w:cs="Times New Roman"/>
      <w:b/>
      <w:szCs w:val="22"/>
      <w:lang w:eastAsia="pt-BR"/>
    </w:rPr>
  </w:style>
  <w:style w:type="paragraph" w:customStyle="1" w:styleId="Corpodotexto">
    <w:name w:val="Corpo do texto"/>
    <w:rsid w:val="00337071"/>
    <w:pPr>
      <w:spacing w:after="160" w:line="259" w:lineRule="auto"/>
    </w:pPr>
    <w:rPr>
      <w:rFonts w:ascii="Times New Roman" w:eastAsiaTheme="majorEastAsia" w:hAnsi="Times New Roman" w:cs="Times New Roman"/>
      <w:szCs w:val="22"/>
      <w:lang w:eastAsia="pt-BR"/>
    </w:rPr>
  </w:style>
  <w:style w:type="paragraph" w:customStyle="1" w:styleId="Ttulodetabela">
    <w:name w:val="Título de tabela"/>
    <w:rsid w:val="00337071"/>
    <w:pPr>
      <w:spacing w:after="160" w:line="259" w:lineRule="auto"/>
    </w:pPr>
    <w:rPr>
      <w:rFonts w:ascii="Times New Roman" w:eastAsiaTheme="majorEastAsia" w:hAnsi="Times New Roman" w:cs="Times New Roman"/>
      <w:b/>
      <w:sz w:val="18"/>
      <w:szCs w:val="22"/>
      <w:lang w:eastAsia="pt-BR"/>
    </w:rPr>
  </w:style>
  <w:style w:type="character" w:customStyle="1" w:styleId="Ttulo4Char">
    <w:name w:val="Título 4 Char"/>
    <w:basedOn w:val="Fontepargpadro"/>
    <w:link w:val="Ttulo4"/>
    <w:uiPriority w:val="9"/>
    <w:rsid w:val="00AF6F5B"/>
    <w:rPr>
      <w:rFonts w:ascii="Times New Roman" w:eastAsiaTheme="majorEastAsia" w:hAnsi="Times New Roman" w:cstheme="majorBidi"/>
      <w:iCs/>
      <w:sz w:val="22"/>
    </w:rPr>
  </w:style>
  <w:style w:type="character" w:customStyle="1" w:styleId="Ttulo5Char">
    <w:name w:val="Título 5 Char"/>
    <w:basedOn w:val="Fontepargpadro"/>
    <w:link w:val="Ttulo5"/>
    <w:uiPriority w:val="9"/>
    <w:rsid w:val="009A7457"/>
    <w:rPr>
      <w:rFonts w:ascii="Times New Roman" w:eastAsiaTheme="majorEastAsia" w:hAnsi="Times New Roman" w:cstheme="majorBidi"/>
      <w:sz w:val="22"/>
    </w:rPr>
  </w:style>
  <w:style w:type="character" w:customStyle="1" w:styleId="Ttulo6Char">
    <w:name w:val="Título 6 Char"/>
    <w:basedOn w:val="Fontepargpadro"/>
    <w:link w:val="Ttulo6"/>
    <w:uiPriority w:val="9"/>
    <w:semiHidden/>
    <w:rsid w:val="009A7457"/>
    <w:rPr>
      <w:rFonts w:asciiTheme="majorHAnsi" w:eastAsiaTheme="majorEastAsia" w:hAnsiTheme="majorHAnsi" w:cstheme="majorBidi"/>
      <w:color w:val="1F3763" w:themeColor="accent1" w:themeShade="7F"/>
      <w:sz w:val="22"/>
    </w:rPr>
  </w:style>
  <w:style w:type="character" w:customStyle="1" w:styleId="Ttulo7Char">
    <w:name w:val="Título 7 Char"/>
    <w:basedOn w:val="Fontepargpadro"/>
    <w:link w:val="Ttulo7"/>
    <w:uiPriority w:val="9"/>
    <w:semiHidden/>
    <w:rsid w:val="009A7457"/>
    <w:rPr>
      <w:rFonts w:asciiTheme="majorHAnsi" w:eastAsiaTheme="majorEastAsia" w:hAnsiTheme="majorHAnsi" w:cstheme="majorBidi"/>
      <w:i/>
      <w:iCs/>
      <w:color w:val="1F3763" w:themeColor="accent1" w:themeShade="7F"/>
      <w:sz w:val="22"/>
    </w:rPr>
  </w:style>
  <w:style w:type="character" w:customStyle="1" w:styleId="Ttulo8Char">
    <w:name w:val="Título 8 Char"/>
    <w:basedOn w:val="Fontepargpadro"/>
    <w:link w:val="Ttulo8"/>
    <w:uiPriority w:val="9"/>
    <w:semiHidden/>
    <w:rsid w:val="009A7457"/>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semiHidden/>
    <w:rsid w:val="009A7457"/>
    <w:rPr>
      <w:rFonts w:asciiTheme="majorHAnsi" w:eastAsiaTheme="majorEastAsia" w:hAnsiTheme="majorHAnsi" w:cstheme="majorBidi"/>
      <w:i/>
      <w:iCs/>
      <w:color w:val="272727" w:themeColor="text1" w:themeTint="D8"/>
      <w:sz w:val="21"/>
      <w:szCs w:val="21"/>
    </w:rPr>
  </w:style>
  <w:style w:type="paragraph" w:styleId="Sumrio1">
    <w:name w:val="toc 1"/>
    <w:basedOn w:val="Normal"/>
    <w:next w:val="Normal"/>
    <w:autoRedefine/>
    <w:uiPriority w:val="39"/>
    <w:unhideWhenUsed/>
    <w:rsid w:val="003848A9"/>
    <w:pPr>
      <w:spacing w:after="100"/>
    </w:pPr>
    <w:rPr>
      <w:b/>
      <w:caps/>
      <w:sz w:val="28"/>
    </w:rPr>
  </w:style>
  <w:style w:type="paragraph" w:styleId="Sumrio2">
    <w:name w:val="toc 2"/>
    <w:basedOn w:val="Normal"/>
    <w:next w:val="Normal"/>
    <w:autoRedefine/>
    <w:uiPriority w:val="39"/>
    <w:unhideWhenUsed/>
    <w:rsid w:val="00C867C5"/>
    <w:pPr>
      <w:tabs>
        <w:tab w:val="left" w:pos="1760"/>
        <w:tab w:val="right" w:leader="dot" w:pos="8771"/>
      </w:tabs>
      <w:spacing w:after="100"/>
      <w:ind w:left="220"/>
    </w:pPr>
    <w:rPr>
      <w:b/>
      <w:caps/>
    </w:rPr>
  </w:style>
  <w:style w:type="paragraph" w:styleId="Sumrio3">
    <w:name w:val="toc 3"/>
    <w:basedOn w:val="Normal"/>
    <w:next w:val="Normal"/>
    <w:autoRedefine/>
    <w:uiPriority w:val="39"/>
    <w:unhideWhenUsed/>
    <w:rsid w:val="006E6170"/>
    <w:pPr>
      <w:spacing w:after="100"/>
      <w:ind w:left="440"/>
    </w:pPr>
    <w:rPr>
      <w:b/>
    </w:rPr>
  </w:style>
  <w:style w:type="table" w:styleId="TabeladeGrade5Escura-nfase5">
    <w:name w:val="Grid Table 5 Dark Accent 5"/>
    <w:basedOn w:val="Tabelanormal"/>
    <w:uiPriority w:val="50"/>
    <w:rsid w:val="009C24A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styleId="Sumrio4">
    <w:name w:val="toc 4"/>
    <w:basedOn w:val="Normal"/>
    <w:next w:val="Normal"/>
    <w:autoRedefine/>
    <w:uiPriority w:val="39"/>
    <w:unhideWhenUsed/>
    <w:rsid w:val="006E6170"/>
    <w:pPr>
      <w:spacing w:after="100"/>
      <w:ind w:left="660"/>
    </w:pPr>
  </w:style>
  <w:style w:type="table" w:styleId="TabeladeLista2-nfase1">
    <w:name w:val="List Table 2 Accent 1"/>
    <w:basedOn w:val="Tabelanormal"/>
    <w:uiPriority w:val="47"/>
    <w:rsid w:val="00B123B0"/>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4436">
      <w:bodyDiv w:val="1"/>
      <w:marLeft w:val="0"/>
      <w:marRight w:val="0"/>
      <w:marTop w:val="0"/>
      <w:marBottom w:val="0"/>
      <w:divBdr>
        <w:top w:val="none" w:sz="0" w:space="0" w:color="auto"/>
        <w:left w:val="none" w:sz="0" w:space="0" w:color="auto"/>
        <w:bottom w:val="none" w:sz="0" w:space="0" w:color="auto"/>
        <w:right w:val="none" w:sz="0" w:space="0" w:color="auto"/>
      </w:divBdr>
    </w:div>
    <w:div w:id="148327564">
      <w:bodyDiv w:val="1"/>
      <w:marLeft w:val="0"/>
      <w:marRight w:val="0"/>
      <w:marTop w:val="0"/>
      <w:marBottom w:val="0"/>
      <w:divBdr>
        <w:top w:val="none" w:sz="0" w:space="0" w:color="auto"/>
        <w:left w:val="none" w:sz="0" w:space="0" w:color="auto"/>
        <w:bottom w:val="none" w:sz="0" w:space="0" w:color="auto"/>
        <w:right w:val="none" w:sz="0" w:space="0" w:color="auto"/>
      </w:divBdr>
    </w:div>
    <w:div w:id="220991239">
      <w:bodyDiv w:val="1"/>
      <w:marLeft w:val="0"/>
      <w:marRight w:val="0"/>
      <w:marTop w:val="0"/>
      <w:marBottom w:val="0"/>
      <w:divBdr>
        <w:top w:val="none" w:sz="0" w:space="0" w:color="auto"/>
        <w:left w:val="none" w:sz="0" w:space="0" w:color="auto"/>
        <w:bottom w:val="none" w:sz="0" w:space="0" w:color="auto"/>
        <w:right w:val="none" w:sz="0" w:space="0" w:color="auto"/>
      </w:divBdr>
    </w:div>
    <w:div w:id="328364196">
      <w:bodyDiv w:val="1"/>
      <w:marLeft w:val="0"/>
      <w:marRight w:val="0"/>
      <w:marTop w:val="0"/>
      <w:marBottom w:val="0"/>
      <w:divBdr>
        <w:top w:val="none" w:sz="0" w:space="0" w:color="auto"/>
        <w:left w:val="none" w:sz="0" w:space="0" w:color="auto"/>
        <w:bottom w:val="none" w:sz="0" w:space="0" w:color="auto"/>
        <w:right w:val="none" w:sz="0" w:space="0" w:color="auto"/>
      </w:divBdr>
    </w:div>
    <w:div w:id="1034114929">
      <w:bodyDiv w:val="1"/>
      <w:marLeft w:val="0"/>
      <w:marRight w:val="0"/>
      <w:marTop w:val="0"/>
      <w:marBottom w:val="0"/>
      <w:divBdr>
        <w:top w:val="none" w:sz="0" w:space="0" w:color="auto"/>
        <w:left w:val="none" w:sz="0" w:space="0" w:color="auto"/>
        <w:bottom w:val="none" w:sz="0" w:space="0" w:color="auto"/>
        <w:right w:val="none" w:sz="0" w:space="0" w:color="auto"/>
      </w:divBdr>
    </w:div>
    <w:div w:id="1385251101">
      <w:bodyDiv w:val="1"/>
      <w:marLeft w:val="0"/>
      <w:marRight w:val="0"/>
      <w:marTop w:val="0"/>
      <w:marBottom w:val="0"/>
      <w:divBdr>
        <w:top w:val="none" w:sz="0" w:space="0" w:color="auto"/>
        <w:left w:val="none" w:sz="0" w:space="0" w:color="auto"/>
        <w:bottom w:val="none" w:sz="0" w:space="0" w:color="auto"/>
        <w:right w:val="none" w:sz="0" w:space="0" w:color="auto"/>
      </w:divBdr>
    </w:div>
    <w:div w:id="1482621881">
      <w:bodyDiv w:val="1"/>
      <w:marLeft w:val="0"/>
      <w:marRight w:val="0"/>
      <w:marTop w:val="0"/>
      <w:marBottom w:val="0"/>
      <w:divBdr>
        <w:top w:val="none" w:sz="0" w:space="0" w:color="auto"/>
        <w:left w:val="none" w:sz="0" w:space="0" w:color="auto"/>
        <w:bottom w:val="none" w:sz="0" w:space="0" w:color="auto"/>
        <w:right w:val="none" w:sz="0" w:space="0" w:color="auto"/>
      </w:divBdr>
    </w:div>
    <w:div w:id="1514610618">
      <w:bodyDiv w:val="1"/>
      <w:marLeft w:val="0"/>
      <w:marRight w:val="0"/>
      <w:marTop w:val="0"/>
      <w:marBottom w:val="0"/>
      <w:divBdr>
        <w:top w:val="none" w:sz="0" w:space="0" w:color="auto"/>
        <w:left w:val="none" w:sz="0" w:space="0" w:color="auto"/>
        <w:bottom w:val="none" w:sz="0" w:space="0" w:color="auto"/>
        <w:right w:val="none" w:sz="0" w:space="0" w:color="auto"/>
      </w:divBdr>
    </w:div>
    <w:div w:id="1600019456">
      <w:bodyDiv w:val="1"/>
      <w:marLeft w:val="0"/>
      <w:marRight w:val="0"/>
      <w:marTop w:val="0"/>
      <w:marBottom w:val="0"/>
      <w:divBdr>
        <w:top w:val="none" w:sz="0" w:space="0" w:color="auto"/>
        <w:left w:val="none" w:sz="0" w:space="0" w:color="auto"/>
        <w:bottom w:val="none" w:sz="0" w:space="0" w:color="auto"/>
        <w:right w:val="none" w:sz="0" w:space="0" w:color="auto"/>
      </w:divBdr>
    </w:div>
    <w:div w:id="1678773011">
      <w:bodyDiv w:val="1"/>
      <w:marLeft w:val="0"/>
      <w:marRight w:val="0"/>
      <w:marTop w:val="0"/>
      <w:marBottom w:val="0"/>
      <w:divBdr>
        <w:top w:val="none" w:sz="0" w:space="0" w:color="auto"/>
        <w:left w:val="none" w:sz="0" w:space="0" w:color="auto"/>
        <w:bottom w:val="none" w:sz="0" w:space="0" w:color="auto"/>
        <w:right w:val="none" w:sz="0" w:space="0" w:color="auto"/>
      </w:divBdr>
    </w:div>
    <w:div w:id="173049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68F19E8-D784-4917-BBDB-B420E52F2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1855</TotalTime>
  <Pages>23</Pages>
  <Words>5829</Words>
  <Characters>31477</Characters>
  <Application>Microsoft Office Word</Application>
  <DocSecurity>0</DocSecurity>
  <Lines>262</Lines>
  <Paragraphs>74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37232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JONATAN DE SOUZA FREITAS</cp:lastModifiedBy>
  <cp:revision>315</cp:revision>
  <cp:lastPrinted>2021-03-23T19:05:00Z</cp:lastPrinted>
  <dcterms:created xsi:type="dcterms:W3CDTF">2021-10-20T19:51:00Z</dcterms:created>
  <dcterms:modified xsi:type="dcterms:W3CDTF">2022-11-03T17:52:00Z</dcterms:modified>
</cp:coreProperties>
</file>